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4190" w14:textId="2C36AA27" w:rsidR="00B73BDB" w:rsidRPr="00FB66AE" w:rsidRDefault="00AD367E" w:rsidP="00BB2591">
      <w:pPr>
        <w:pStyle w:val="a1"/>
      </w:pPr>
      <w:r>
        <w:rPr>
          <w:rFonts w:hint="eastAsia"/>
        </w:rPr>
        <w:t>20</w:t>
      </w:r>
      <w:r>
        <w:t>2</w:t>
      </w:r>
      <w:r>
        <w:rPr>
          <w:rFonts w:hint="eastAsia"/>
        </w:rPr>
        <w:t>4</w:t>
      </w:r>
      <w:r w:rsidRPr="00FB66AE">
        <w:rPr>
          <w:rFonts w:hint="eastAsia"/>
        </w:rPr>
        <w:t xml:space="preserve">年　</w:t>
      </w:r>
      <w:r w:rsidR="001567BD" w:rsidRPr="00FB66AE">
        <w:rPr>
          <w:rFonts w:hint="eastAsia"/>
        </w:rPr>
        <w:t>以斯拉記</w:t>
      </w:r>
      <w:r w:rsidRPr="00FB66AE">
        <w:rPr>
          <w:rFonts w:hint="eastAsia"/>
        </w:rPr>
        <w:t xml:space="preserve">　第</w:t>
      </w:r>
      <w:r w:rsidRPr="00FB66AE">
        <w:t>4</w:t>
      </w:r>
      <w:r w:rsidRPr="00FB66AE">
        <w:rPr>
          <w:rFonts w:hint="eastAsia"/>
        </w:rPr>
        <w:t>課</w:t>
      </w:r>
      <w:r w:rsidR="00B73BDB" w:rsidRPr="00FB66AE">
        <w:rPr>
          <w:rFonts w:hint="eastAsia"/>
        </w:rPr>
        <w:tab/>
      </w:r>
      <w:r w:rsidRPr="00FB66AE">
        <w:t>2</w:t>
      </w:r>
      <w:r w:rsidR="00B73BDB" w:rsidRPr="00FB66AE">
        <w:rPr>
          <w:rFonts w:hint="eastAsia"/>
        </w:rPr>
        <w:t>月</w:t>
      </w:r>
      <w:r w:rsidRPr="00FB66AE">
        <w:t>11</w:t>
      </w:r>
      <w:r w:rsidR="00B73BDB" w:rsidRPr="00FB66AE">
        <w:rPr>
          <w:rFonts w:hint="eastAsia"/>
        </w:rPr>
        <w:t>日</w:t>
      </w:r>
    </w:p>
    <w:p w14:paraId="5BAEE696" w14:textId="741F366B" w:rsidR="00B73BDB" w:rsidRPr="00FB66AE" w:rsidRDefault="004D512D" w:rsidP="00EF724E">
      <w:pPr>
        <w:pStyle w:val="a0"/>
      </w:pPr>
      <w:r w:rsidRPr="00FB66AE">
        <w:rPr>
          <w:rFonts w:hint="eastAsia"/>
        </w:rPr>
        <w:sym w:font="Wingdings" w:char="F06E"/>
      </w:r>
      <w:r w:rsidRPr="00FB66AE">
        <w:rPr>
          <w:rFonts w:hint="eastAsia"/>
        </w:rPr>
        <w:t>經文 /</w:t>
      </w:r>
      <w:r w:rsidRPr="00FB66AE">
        <w:rPr>
          <w:rFonts w:hint="eastAsia"/>
          <w:lang w:eastAsia="zh-HK"/>
        </w:rPr>
        <w:t xml:space="preserve"> </w:t>
      </w:r>
      <w:r w:rsidR="001567BD" w:rsidRPr="00FB66AE">
        <w:rPr>
          <w:rFonts w:hint="eastAsia"/>
        </w:rPr>
        <w:t>以斯拉記</w:t>
      </w:r>
      <w:r w:rsidR="00AD367E" w:rsidRPr="00FB66AE">
        <w:rPr>
          <w:rFonts w:ascii="Times New Roman"/>
        </w:rPr>
        <w:t xml:space="preserve"> </w:t>
      </w:r>
      <w:r w:rsidR="00AD367E" w:rsidRPr="00FB66AE">
        <w:rPr>
          <w:rFonts w:hint="eastAsia"/>
        </w:rPr>
        <w:t>7</w:t>
      </w:r>
      <w:r w:rsidR="00AD367E" w:rsidRPr="00FB66AE">
        <w:t>:</w:t>
      </w:r>
      <w:r w:rsidR="00AD367E" w:rsidRPr="00FB66AE">
        <w:rPr>
          <w:rFonts w:hint="eastAsia"/>
        </w:rPr>
        <w:t>1-8</w:t>
      </w:r>
      <w:r w:rsidR="00AD367E" w:rsidRPr="00FB66AE">
        <w:t>:</w:t>
      </w:r>
      <w:r w:rsidR="00AD367E" w:rsidRPr="00FB66AE">
        <w:rPr>
          <w:rFonts w:hint="eastAsia"/>
        </w:rPr>
        <w:t>36</w:t>
      </w:r>
      <w:r w:rsidRPr="00FB66AE">
        <w:rPr>
          <w:rFonts w:hint="eastAsia"/>
        </w:rPr>
        <w:br/>
      </w:r>
      <w:r w:rsidRPr="00FB66AE">
        <w:rPr>
          <w:rFonts w:hint="eastAsia"/>
        </w:rPr>
        <w:sym w:font="Wingdings" w:char="F06E"/>
      </w:r>
      <w:r w:rsidRPr="00FB66AE">
        <w:rPr>
          <w:rFonts w:hint="eastAsia"/>
        </w:rPr>
        <w:t>金句 /</w:t>
      </w:r>
      <w:r w:rsidRPr="00FB66AE">
        <w:rPr>
          <w:rFonts w:hint="eastAsia"/>
          <w:lang w:eastAsia="zh-HK"/>
        </w:rPr>
        <w:t xml:space="preserve"> </w:t>
      </w:r>
      <w:r w:rsidR="001567BD" w:rsidRPr="00FB66AE">
        <w:rPr>
          <w:rFonts w:hint="eastAsia"/>
        </w:rPr>
        <w:t>以斯拉記</w:t>
      </w:r>
      <w:r w:rsidR="00AD367E" w:rsidRPr="00FB66AE">
        <w:rPr>
          <w:rFonts w:hint="eastAsia"/>
        </w:rPr>
        <w:t xml:space="preserve"> </w:t>
      </w:r>
      <w:r w:rsidR="00AD367E" w:rsidRPr="00FB66AE">
        <w:t>7</w:t>
      </w:r>
      <w:r w:rsidR="00AD367E" w:rsidRPr="00FB66AE">
        <w:rPr>
          <w:rFonts w:hint="eastAsia"/>
        </w:rPr>
        <w:t>:1</w:t>
      </w:r>
      <w:r w:rsidR="00AD367E" w:rsidRPr="00FB66AE">
        <w:t>0</w:t>
      </w:r>
    </w:p>
    <w:p w14:paraId="5FD0E7F3" w14:textId="039F1D9B" w:rsidR="00B73BDB" w:rsidRPr="00734CF9" w:rsidRDefault="009441D1" w:rsidP="00BB2591">
      <w:pPr>
        <w:pStyle w:val="Heading1"/>
      </w:pPr>
      <w:r>
        <w:rPr>
          <w:rFonts w:hint="eastAsia"/>
        </w:rPr>
        <w:t>定志的</w:t>
      </w:r>
      <w:r w:rsidR="001567BD" w:rsidRPr="001567BD">
        <w:rPr>
          <w:rFonts w:hint="eastAsia"/>
          <w:u w:val="single"/>
        </w:rPr>
        <w:t>以斯拉</w:t>
      </w:r>
    </w:p>
    <w:p w14:paraId="6C5F3ED9" w14:textId="3DB4861A" w:rsidR="00B73BDB" w:rsidRPr="00734CF9" w:rsidRDefault="00226358" w:rsidP="00BB2591">
      <w:pPr>
        <w:pStyle w:val="a"/>
      </w:pPr>
      <w:r w:rsidRPr="00226358">
        <w:rPr>
          <w:rFonts w:hint="eastAsia"/>
        </w:rPr>
        <w:t>「</w:t>
      </w:r>
      <w:r w:rsidR="001567BD" w:rsidRPr="001567BD">
        <w:rPr>
          <w:rFonts w:hint="eastAsia"/>
          <w:u w:val="single"/>
        </w:rPr>
        <w:t>以斯拉</w:t>
      </w:r>
      <w:r w:rsidR="00443686" w:rsidRPr="00443686">
        <w:rPr>
          <w:rFonts w:hint="eastAsia"/>
        </w:rPr>
        <w:t>定志考究遵行耶和華的律法，又將律例典章教訓</w:t>
      </w:r>
      <w:r w:rsidR="001567BD" w:rsidRPr="001567BD">
        <w:rPr>
          <w:rFonts w:hint="eastAsia"/>
          <w:u w:val="single"/>
        </w:rPr>
        <w:t>以色列</w:t>
      </w:r>
      <w:r w:rsidR="00443686" w:rsidRPr="00443686">
        <w:rPr>
          <w:rFonts w:hint="eastAsia"/>
        </w:rPr>
        <w:t>人。</w:t>
      </w:r>
      <w:r w:rsidRPr="00226358">
        <w:rPr>
          <w:rFonts w:hint="eastAsia"/>
        </w:rPr>
        <w:t>」</w:t>
      </w:r>
    </w:p>
    <w:p w14:paraId="1CFB086A" w14:textId="77777777" w:rsidR="005D2F11" w:rsidRPr="00734CF9" w:rsidRDefault="005D2F11">
      <w:pPr>
        <w:rPr>
          <w:szCs w:val="24"/>
        </w:rPr>
        <w:sectPr w:rsidR="005D2F11" w:rsidRPr="00734CF9" w:rsidSect="00D802BC">
          <w:footerReference w:type="default" r:id="rId9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64F92BEE" w14:textId="1CEDE0D4" w:rsidR="00F50B9D" w:rsidRPr="004F37C1" w:rsidRDefault="00F50B9D" w:rsidP="00F50B9D">
      <w:pPr>
        <w:ind w:firstLine="480"/>
        <w:rPr>
          <w:rFonts w:ascii="Calibri" w:eastAsia="新細明體" w:hAnsi="Calibri"/>
          <w:lang w:val="en-HK"/>
        </w:rPr>
      </w:pPr>
      <w:r w:rsidRPr="004F37C1">
        <w:rPr>
          <w:rFonts w:hint="eastAsia"/>
        </w:rPr>
        <w:t>今日的經文記述了文士</w:t>
      </w:r>
      <w:r w:rsidR="001567BD" w:rsidRPr="001567BD">
        <w:rPr>
          <w:rFonts w:hint="eastAsia"/>
          <w:u w:val="single"/>
        </w:rPr>
        <w:t>以斯拉</w:t>
      </w:r>
      <w:r w:rsidRPr="004F37C1">
        <w:rPr>
          <w:rFonts w:hint="eastAsia"/>
        </w:rPr>
        <w:t>、帶領</w:t>
      </w:r>
      <w:r w:rsidR="001567BD" w:rsidRPr="001567BD">
        <w:rPr>
          <w:rFonts w:hint="eastAsia"/>
          <w:u w:val="single"/>
        </w:rPr>
        <w:t>以色列</w:t>
      </w:r>
      <w:r w:rsidRPr="004F37C1">
        <w:rPr>
          <w:rFonts w:hint="eastAsia"/>
        </w:rPr>
        <w:t>人第二次回歸</w:t>
      </w:r>
      <w:r w:rsidR="001567BD" w:rsidRPr="001567BD">
        <w:rPr>
          <w:rFonts w:hint="eastAsia"/>
          <w:u w:val="single"/>
        </w:rPr>
        <w:t>耶路撒冷</w:t>
      </w:r>
      <w:r w:rsidRPr="004F37C1">
        <w:rPr>
          <w:rFonts w:hint="eastAsia"/>
        </w:rPr>
        <w:t>的經過。儘管外在的聖殿已經建成了，但百姓內在的信仰還未恢復。這好比一部性能卓越的</w:t>
      </w:r>
      <w:r w:rsidRPr="004F37C1">
        <w:t>i9</w:t>
      </w:r>
      <w:r w:rsidRPr="004F37C1">
        <w:rPr>
          <w:rFonts w:hint="eastAsia"/>
        </w:rPr>
        <w:t>電腦</w:t>
      </w:r>
      <w:r w:rsidR="00827E44">
        <w:rPr>
          <w:rFonts w:hint="eastAsia"/>
        </w:rPr>
        <w:t>雖然</w:t>
      </w:r>
      <w:r w:rsidRPr="004F37C1">
        <w:rPr>
          <w:rFonts w:hint="eastAsia"/>
        </w:rPr>
        <w:t>砌好了，但未有安裝</w:t>
      </w:r>
      <w:r w:rsidRPr="004F37C1">
        <w:rPr>
          <w:rFonts w:ascii="Calibri" w:hAnsi="Calibri" w:hint="eastAsia"/>
          <w:lang w:val="en-GB"/>
        </w:rPr>
        <w:t>操作系統</w:t>
      </w:r>
      <w:r w:rsidRPr="004F37C1">
        <w:rPr>
          <w:rFonts w:hint="eastAsia"/>
        </w:rPr>
        <w:t>；又好比即使有廣告宣傳、歌星坐陣、甚至座無虛席，卻獨欠</w:t>
      </w:r>
      <w:r w:rsidRPr="007E376C">
        <w:rPr>
          <w:rFonts w:hint="eastAsia"/>
          <w:u w:val="single"/>
        </w:rPr>
        <w:t>美斯</w:t>
      </w:r>
      <w:r w:rsidRPr="004F37C1">
        <w:rPr>
          <w:rFonts w:hint="eastAsia"/>
        </w:rPr>
        <w:t>的足球賽事一樣，叫人感到大而無當。如今聖殿萬事俱備，只欠</w:t>
      </w:r>
      <w:r w:rsidR="001567BD">
        <w:rPr>
          <w:rFonts w:hint="eastAsia"/>
        </w:rPr>
        <w:t xml:space="preserve">　神</w:t>
      </w:r>
      <w:r w:rsidRPr="004F37C1">
        <w:rPr>
          <w:rFonts w:hint="eastAsia"/>
        </w:rPr>
        <w:t>的說話；通達耶和華律法的</w:t>
      </w:r>
      <w:r w:rsidR="001567BD" w:rsidRPr="001567BD">
        <w:rPr>
          <w:rFonts w:hint="eastAsia"/>
          <w:u w:val="single"/>
        </w:rPr>
        <w:t>以斯拉</w:t>
      </w:r>
      <w:r w:rsidRPr="004F37C1">
        <w:rPr>
          <w:rFonts w:hint="eastAsia"/>
        </w:rPr>
        <w:t>，於是上到</w:t>
      </w:r>
      <w:r w:rsidR="001567BD" w:rsidRPr="001567BD">
        <w:rPr>
          <w:rFonts w:hint="eastAsia"/>
          <w:u w:val="single"/>
        </w:rPr>
        <w:t>耶路撒冷</w:t>
      </w:r>
      <w:r w:rsidRPr="004F37C1">
        <w:rPr>
          <w:rFonts w:hint="eastAsia"/>
        </w:rPr>
        <w:t>，將</w:t>
      </w:r>
      <w:r w:rsidR="001567BD">
        <w:rPr>
          <w:rFonts w:hint="eastAsia"/>
        </w:rPr>
        <w:t xml:space="preserve">　神</w:t>
      </w:r>
      <w:r w:rsidRPr="004F37C1">
        <w:rPr>
          <w:rFonts w:hint="eastAsia"/>
        </w:rPr>
        <w:t>的律例典章教訓</w:t>
      </w:r>
      <w:r w:rsidR="001567BD" w:rsidRPr="001567BD">
        <w:rPr>
          <w:rFonts w:hint="eastAsia"/>
          <w:u w:val="single"/>
        </w:rPr>
        <w:t>以色列</w:t>
      </w:r>
      <w:r w:rsidRPr="004F37C1">
        <w:rPr>
          <w:rFonts w:hint="eastAsia"/>
        </w:rPr>
        <w:t>人，為要成就真正的屬靈復興。祈求主祝福我們通過研讀本段經文，學習</w:t>
      </w:r>
      <w:r w:rsidR="001567BD" w:rsidRPr="001567BD">
        <w:rPr>
          <w:rFonts w:hint="eastAsia"/>
          <w:u w:val="single"/>
        </w:rPr>
        <w:t>以斯拉</w:t>
      </w:r>
      <w:r w:rsidRPr="004F37C1">
        <w:rPr>
          <w:rFonts w:hint="eastAsia"/>
        </w:rPr>
        <w:t>為了承擔這項重要的任務，作出怎樣的定志，以及</w:t>
      </w:r>
      <w:r w:rsidR="001567BD">
        <w:rPr>
          <w:rFonts w:hint="eastAsia"/>
        </w:rPr>
        <w:t xml:space="preserve">　神</w:t>
      </w:r>
      <w:r w:rsidRPr="004F37C1">
        <w:rPr>
          <w:rFonts w:hint="eastAsia"/>
        </w:rPr>
        <w:t>施恩的手如何幫助定志的</w:t>
      </w:r>
      <w:r w:rsidR="001567BD" w:rsidRPr="001567BD">
        <w:rPr>
          <w:rFonts w:hint="eastAsia"/>
          <w:u w:val="single"/>
        </w:rPr>
        <w:t>以斯拉</w:t>
      </w:r>
      <w:r w:rsidRPr="004F37C1">
        <w:rPr>
          <w:rFonts w:hint="eastAsia"/>
        </w:rPr>
        <w:t>，使我們得著對活著的</w:t>
      </w:r>
      <w:r w:rsidR="001567BD">
        <w:rPr>
          <w:rFonts w:hint="eastAsia"/>
        </w:rPr>
        <w:t xml:space="preserve">　神</w:t>
      </w:r>
      <w:r w:rsidRPr="004F37C1">
        <w:rPr>
          <w:rFonts w:hint="eastAsia"/>
        </w:rPr>
        <w:t>的信心。</w:t>
      </w:r>
    </w:p>
    <w:p w14:paraId="46172FD0" w14:textId="77777777" w:rsidR="00F50B9D" w:rsidRPr="004F37C1" w:rsidRDefault="00F50B9D" w:rsidP="00F50B9D">
      <w:pPr>
        <w:ind w:firstLine="0"/>
      </w:pPr>
    </w:p>
    <w:p w14:paraId="02921D0D" w14:textId="3E62E427" w:rsidR="00F50B9D" w:rsidRPr="0034008D" w:rsidRDefault="00B55221" w:rsidP="00F50B9D">
      <w:pPr>
        <w:ind w:firstLine="0"/>
        <w:rPr>
          <w:rFonts w:ascii="華康古印體(P)" w:eastAsia="華康古印體(P)" w:hint="eastAsia"/>
          <w:b/>
          <w:bCs/>
          <w:sz w:val="28"/>
          <w:szCs w:val="22"/>
        </w:rPr>
      </w:pPr>
      <w:r w:rsidRPr="0034008D">
        <w:rPr>
          <w:rFonts w:ascii="華康古印體(P)" w:eastAsia="華康古印體(P)" w:hAnsi="新細明體" w:hint="eastAsia"/>
          <w:b/>
          <w:sz w:val="28"/>
          <w:szCs w:val="28"/>
        </w:rPr>
        <w:t>Ⅰ‧</w:t>
      </w:r>
      <w:r w:rsidR="00F50B9D" w:rsidRPr="0034008D">
        <w:rPr>
          <w:rFonts w:ascii="華康古印體(P)" w:eastAsia="華康古印體(P)" w:hint="eastAsia"/>
          <w:b/>
          <w:bCs/>
          <w:sz w:val="28"/>
          <w:szCs w:val="22"/>
        </w:rPr>
        <w:t>定志考究</w:t>
      </w:r>
      <w:r w:rsidR="00F50B9D" w:rsidRPr="0034008D">
        <w:rPr>
          <w:rFonts w:ascii="Calibri" w:eastAsia="華康古印體(P)" w:hAnsi="Calibri" w:hint="eastAsia"/>
          <w:b/>
          <w:bCs/>
          <w:sz w:val="28"/>
          <w:szCs w:val="22"/>
          <w:lang w:val="en-GB"/>
        </w:rPr>
        <w:t>、</w:t>
      </w:r>
      <w:r w:rsidR="00F50B9D" w:rsidRPr="0034008D">
        <w:rPr>
          <w:rFonts w:ascii="華康古印體(P)" w:eastAsia="華康古印體(P)" w:hint="eastAsia"/>
          <w:b/>
          <w:bCs/>
          <w:sz w:val="28"/>
          <w:szCs w:val="22"/>
        </w:rPr>
        <w:t>遵行和教訓律法的</w:t>
      </w:r>
      <w:r w:rsidR="001567BD" w:rsidRPr="001567BD">
        <w:rPr>
          <w:rFonts w:ascii="華康古印體(P)" w:eastAsia="華康古印體(P)" w:hint="eastAsia"/>
          <w:b/>
          <w:bCs/>
          <w:sz w:val="28"/>
          <w:szCs w:val="22"/>
          <w:u w:val="single"/>
        </w:rPr>
        <w:t>以斯拉</w:t>
      </w:r>
      <w:r w:rsidR="00F50B9D" w:rsidRPr="0034008D">
        <w:rPr>
          <w:rFonts w:ascii="華康古印體(P)" w:eastAsia="華康古印體(P)" w:hint="eastAsia"/>
          <w:b/>
          <w:bCs/>
          <w:sz w:val="28"/>
          <w:szCs w:val="22"/>
        </w:rPr>
        <w:t xml:space="preserve"> (</w:t>
      </w:r>
      <w:r w:rsidR="00F50B9D" w:rsidRPr="0034008D">
        <w:rPr>
          <w:rFonts w:ascii="華康古印體(P)" w:eastAsia="華康古印體(P)"/>
          <w:b/>
          <w:bCs/>
          <w:sz w:val="28"/>
          <w:szCs w:val="22"/>
        </w:rPr>
        <w:t>7</w:t>
      </w:r>
      <w:r w:rsidR="00F50B9D" w:rsidRPr="0034008D">
        <w:rPr>
          <w:rFonts w:ascii="華康古印體(P)" w:eastAsia="華康古印體(P)" w:hint="eastAsia"/>
          <w:b/>
          <w:bCs/>
          <w:sz w:val="28"/>
          <w:szCs w:val="22"/>
        </w:rPr>
        <w:t>章)</w:t>
      </w:r>
    </w:p>
    <w:p w14:paraId="3A713113" w14:textId="3C10168D" w:rsidR="00F50B9D" w:rsidRPr="004F37C1" w:rsidRDefault="00F50B9D" w:rsidP="00F50B9D">
      <w:pPr>
        <w:ind w:firstLine="480"/>
        <w:rPr>
          <w:rFonts w:hint="eastAsia"/>
        </w:rPr>
      </w:pPr>
      <w:r w:rsidRPr="004F37C1">
        <w:rPr>
          <w:rFonts w:hint="eastAsia"/>
        </w:rPr>
        <w:t>當時的時代背景是怎樣的呢？請看第1節：「</w:t>
      </w:r>
      <w:r w:rsidRPr="004F37C1">
        <w:rPr>
          <w:rFonts w:ascii="華康古印體(P)" w:eastAsia="華康古印體(P)" w:hint="eastAsia"/>
          <w:b/>
          <w:bCs/>
        </w:rPr>
        <w:t>這事以後，</w:t>
      </w:r>
      <w:r w:rsidR="001567BD" w:rsidRPr="001567BD">
        <w:rPr>
          <w:rFonts w:ascii="華康古印體(P)" w:eastAsia="華康古印體(P)" w:hint="eastAsia"/>
          <w:b/>
          <w:bCs/>
          <w:u w:val="single"/>
        </w:rPr>
        <w:t>波斯</w:t>
      </w:r>
      <w:r w:rsidRPr="004F37C1">
        <w:rPr>
          <w:rFonts w:ascii="華康古印體(P)" w:eastAsia="華康古印體(P)" w:hint="eastAsia"/>
          <w:b/>
          <w:bCs/>
        </w:rPr>
        <w:t>王</w:t>
      </w:r>
      <w:r w:rsidR="001567BD" w:rsidRPr="001567BD">
        <w:rPr>
          <w:rFonts w:ascii="華康古印體(P)" w:eastAsia="華康古印體(P)" w:hint="eastAsia"/>
          <w:b/>
          <w:bCs/>
          <w:u w:val="single"/>
        </w:rPr>
        <w:t>亞達薛西</w:t>
      </w:r>
      <w:r w:rsidRPr="004F37C1">
        <w:rPr>
          <w:rFonts w:ascii="華康古印體(P)" w:eastAsia="華康古印體(P)" w:hint="eastAsia"/>
          <w:b/>
          <w:bCs/>
        </w:rPr>
        <w:t>年間，有個</w:t>
      </w:r>
      <w:r w:rsidR="001567BD" w:rsidRPr="001567BD">
        <w:rPr>
          <w:rFonts w:ascii="華康古印體(P)" w:eastAsia="華康古印體(P)" w:hint="eastAsia"/>
          <w:b/>
          <w:bCs/>
          <w:u w:val="single"/>
        </w:rPr>
        <w:t>以斯拉</w:t>
      </w:r>
      <w:r w:rsidRPr="004F37C1">
        <w:rPr>
          <w:rFonts w:ascii="華康古印體(P)" w:eastAsia="華康古印體(P)" w:hint="eastAsia"/>
          <w:b/>
          <w:bCs/>
        </w:rPr>
        <w:t>，他是</w:t>
      </w:r>
      <w:r w:rsidRPr="00B7506E">
        <w:rPr>
          <w:rFonts w:ascii="華康古印體(P)" w:eastAsia="華康古印體(P)" w:hint="eastAsia"/>
          <w:b/>
          <w:bCs/>
          <w:u w:val="single"/>
        </w:rPr>
        <w:t>西萊雅</w:t>
      </w:r>
      <w:r w:rsidRPr="004F37C1">
        <w:rPr>
          <w:rFonts w:ascii="華康古印體(P)" w:eastAsia="華康古印體(P)" w:hint="eastAsia"/>
          <w:b/>
          <w:bCs/>
        </w:rPr>
        <w:t>的兒子，</w:t>
      </w:r>
      <w:r w:rsidRPr="00B7506E">
        <w:rPr>
          <w:rFonts w:ascii="華康古印體(P)" w:eastAsia="華康古印體(P)" w:hint="eastAsia"/>
          <w:b/>
          <w:bCs/>
          <w:u w:val="single"/>
        </w:rPr>
        <w:t>西萊雅</w:t>
      </w:r>
      <w:r w:rsidRPr="004F37C1">
        <w:rPr>
          <w:rFonts w:ascii="華康古印體(P)" w:eastAsia="華康古印體(P)" w:hint="eastAsia"/>
          <w:b/>
          <w:bCs/>
        </w:rPr>
        <w:t>是</w:t>
      </w:r>
      <w:r w:rsidRPr="00B7506E">
        <w:rPr>
          <w:rFonts w:ascii="華康古印體(P)" w:eastAsia="華康古印體(P)" w:hint="eastAsia"/>
          <w:b/>
          <w:bCs/>
          <w:u w:val="single"/>
        </w:rPr>
        <w:t>亞撒利雅</w:t>
      </w:r>
      <w:r w:rsidRPr="004F37C1">
        <w:rPr>
          <w:rFonts w:ascii="華康古印體(P)" w:eastAsia="華康古印體(P)" w:hint="eastAsia"/>
          <w:b/>
          <w:bCs/>
        </w:rPr>
        <w:t>的兒子，</w:t>
      </w:r>
      <w:r w:rsidRPr="00B7506E">
        <w:rPr>
          <w:rFonts w:ascii="華康古印體(P)" w:eastAsia="華康古印體(P)" w:hint="eastAsia"/>
          <w:b/>
          <w:bCs/>
          <w:u w:val="single"/>
        </w:rPr>
        <w:t>亞撒利雅</w:t>
      </w:r>
      <w:r w:rsidRPr="004F37C1">
        <w:rPr>
          <w:rFonts w:ascii="華康古印體(P)" w:eastAsia="華康古印體(P)" w:hint="eastAsia"/>
          <w:b/>
          <w:bCs/>
        </w:rPr>
        <w:t>是</w:t>
      </w:r>
      <w:r w:rsidRPr="00B7506E">
        <w:rPr>
          <w:rFonts w:ascii="華康古印體(P)" w:eastAsia="華康古印體(P)" w:hint="eastAsia"/>
          <w:b/>
          <w:bCs/>
          <w:u w:val="single"/>
        </w:rPr>
        <w:t>希勒家</w:t>
      </w:r>
      <w:r w:rsidRPr="004F37C1">
        <w:rPr>
          <w:rFonts w:ascii="華康古印體(P)" w:eastAsia="華康古印體(P)" w:hint="eastAsia"/>
          <w:b/>
          <w:bCs/>
        </w:rPr>
        <w:t>的兒子…</w:t>
      </w:r>
      <w:r w:rsidRPr="004F37C1">
        <w:rPr>
          <w:rFonts w:hint="eastAsia"/>
        </w:rPr>
        <w:t>」「</w:t>
      </w:r>
      <w:r w:rsidRPr="004F37C1">
        <w:rPr>
          <w:rFonts w:ascii="華康古印體(P)" w:eastAsia="華康古印體(P)" w:hint="eastAsia"/>
          <w:b/>
          <w:bCs/>
        </w:rPr>
        <w:t>這事</w:t>
      </w:r>
      <w:r w:rsidRPr="004F37C1">
        <w:rPr>
          <w:rFonts w:hint="eastAsia"/>
        </w:rPr>
        <w:t>」指著在</w:t>
      </w:r>
      <w:r w:rsidR="001567BD" w:rsidRPr="001567BD">
        <w:rPr>
          <w:rFonts w:hint="eastAsia"/>
          <w:u w:val="single"/>
        </w:rPr>
        <w:t>大利烏</w:t>
      </w:r>
      <w:r w:rsidRPr="004F37C1">
        <w:rPr>
          <w:rFonts w:hint="eastAsia"/>
        </w:rPr>
        <w:t>王第六年(公元前5</w:t>
      </w:r>
      <w:r w:rsidRPr="004F37C1">
        <w:t>15</w:t>
      </w:r>
      <w:r w:rsidRPr="004F37C1">
        <w:rPr>
          <w:rFonts w:hint="eastAsia"/>
        </w:rPr>
        <w:t>年)聖殿建成，百姓行奉獻聖殿之禮和守逾越節的事。在這事以後，到</w:t>
      </w:r>
      <w:r w:rsidR="001567BD" w:rsidRPr="001567BD">
        <w:rPr>
          <w:rFonts w:hint="eastAsia"/>
          <w:u w:val="single"/>
        </w:rPr>
        <w:t>波斯</w:t>
      </w:r>
      <w:r w:rsidRPr="004F37C1">
        <w:rPr>
          <w:rFonts w:hint="eastAsia"/>
        </w:rPr>
        <w:t>王</w:t>
      </w:r>
      <w:r w:rsidR="001567BD" w:rsidRPr="001567BD">
        <w:rPr>
          <w:rFonts w:hint="eastAsia"/>
          <w:u w:val="single"/>
        </w:rPr>
        <w:t>亞達薛西</w:t>
      </w:r>
      <w:r w:rsidRPr="004F37C1">
        <w:rPr>
          <w:rFonts w:hint="eastAsia"/>
        </w:rPr>
        <w:t>在位第七年，已經相隔了5</w:t>
      </w:r>
      <w:r w:rsidRPr="004F37C1">
        <w:t>7</w:t>
      </w:r>
      <w:r w:rsidRPr="004F37C1">
        <w:rPr>
          <w:rFonts w:hint="eastAsia"/>
        </w:rPr>
        <w:t>年。這時候，</w:t>
      </w:r>
      <w:r w:rsidR="001567BD">
        <w:rPr>
          <w:rFonts w:hint="eastAsia"/>
        </w:rPr>
        <w:t xml:space="preserve">　神</w:t>
      </w:r>
      <w:r w:rsidRPr="004F37C1">
        <w:rPr>
          <w:rFonts w:hint="eastAsia"/>
        </w:rPr>
        <w:t>呼召</w:t>
      </w:r>
      <w:r w:rsidR="001567BD" w:rsidRPr="001567BD">
        <w:rPr>
          <w:rFonts w:hint="eastAsia"/>
          <w:u w:val="single"/>
        </w:rPr>
        <w:t>以斯拉</w:t>
      </w:r>
      <w:r w:rsidRPr="004F37C1">
        <w:rPr>
          <w:rFonts w:hint="eastAsia"/>
        </w:rPr>
        <w:t>。</w:t>
      </w:r>
      <w:r w:rsidR="001567BD" w:rsidRPr="001567BD">
        <w:rPr>
          <w:rFonts w:hint="eastAsia"/>
          <w:u w:val="single"/>
        </w:rPr>
        <w:t>以斯拉</w:t>
      </w:r>
      <w:r w:rsidRPr="004F37C1">
        <w:rPr>
          <w:rFonts w:hint="eastAsia"/>
        </w:rPr>
        <w:t>是誰呢？首先，在第1至5節裏，</w:t>
      </w:r>
      <w:r w:rsidRPr="004F37C1">
        <w:rPr>
          <w:rFonts w:ascii="Calibri" w:hAnsi="Calibri" w:hint="eastAsia"/>
          <w:lang w:val="en-GB"/>
        </w:rPr>
        <w:t>筆者</w:t>
      </w:r>
      <w:r w:rsidR="001567BD" w:rsidRPr="00552BC4">
        <w:rPr>
          <w:rFonts w:hint="eastAsia"/>
          <w:u w:val="single"/>
        </w:rPr>
        <w:t>以斯拉</w:t>
      </w:r>
      <w:r w:rsidR="001567BD" w:rsidRPr="004F1283">
        <w:rPr>
          <w:rFonts w:hint="eastAsia"/>
        </w:rPr>
        <w:t>記</w:t>
      </w:r>
      <w:r w:rsidRPr="004F37C1">
        <w:rPr>
          <w:rFonts w:hint="eastAsia"/>
        </w:rPr>
        <w:t>述了自己詳細的家譜，一直追溯到他的祖宗十六代大祭司</w:t>
      </w:r>
      <w:r w:rsidRPr="001F0494">
        <w:rPr>
          <w:rFonts w:hint="eastAsia"/>
          <w:u w:val="single"/>
        </w:rPr>
        <w:t>亞倫</w:t>
      </w:r>
      <w:r w:rsidRPr="004F37C1">
        <w:rPr>
          <w:rFonts w:hint="eastAsia"/>
        </w:rPr>
        <w:t>。由</w:t>
      </w:r>
      <w:r w:rsidRPr="001F0494">
        <w:rPr>
          <w:rFonts w:hint="eastAsia"/>
          <w:u w:val="single"/>
        </w:rPr>
        <w:t>亞倫</w:t>
      </w:r>
      <w:r w:rsidRPr="004F37C1">
        <w:rPr>
          <w:rFonts w:hint="eastAsia"/>
        </w:rPr>
        <w:t>到</w:t>
      </w:r>
      <w:r w:rsidR="001567BD" w:rsidRPr="001567BD">
        <w:rPr>
          <w:rFonts w:hint="eastAsia"/>
          <w:u w:val="single"/>
        </w:rPr>
        <w:t>以斯拉</w:t>
      </w:r>
      <w:r w:rsidRPr="004F37C1">
        <w:rPr>
          <w:rFonts w:hint="eastAsia"/>
        </w:rPr>
        <w:t>，一共相隔了大約八百年，何解</w:t>
      </w:r>
      <w:r w:rsidRPr="001F0494">
        <w:rPr>
          <w:rFonts w:hint="eastAsia"/>
          <w:u w:val="single"/>
        </w:rPr>
        <w:t>以斯</w:t>
      </w:r>
      <w:r w:rsidR="001F0494" w:rsidRPr="001F0494">
        <w:rPr>
          <w:rFonts w:hint="eastAsia"/>
          <w:u w:val="single"/>
        </w:rPr>
        <w:t>拉</w:t>
      </w:r>
      <w:r w:rsidRPr="004F37C1">
        <w:rPr>
          <w:rFonts w:hint="eastAsia"/>
        </w:rPr>
        <w:t>要從那麼久遠的歷史來介紹自己呢？這不單是為了說明他是大祭司</w:t>
      </w:r>
      <w:r w:rsidRPr="008B42CA">
        <w:rPr>
          <w:rFonts w:hint="eastAsia"/>
          <w:u w:val="single"/>
        </w:rPr>
        <w:t>亞倫</w:t>
      </w:r>
      <w:r w:rsidRPr="004F37C1">
        <w:rPr>
          <w:rFonts w:hint="eastAsia"/>
        </w:rPr>
        <w:t>的後裔，更加表明了他秉承自信心祖宗而來純正的信仰</w:t>
      </w:r>
      <w:r w:rsidRPr="004F37C1">
        <w:rPr>
          <w:rFonts w:ascii="Calibri" w:hAnsi="Calibri" w:hint="eastAsia"/>
          <w:lang w:val="en-GB"/>
        </w:rPr>
        <w:t>。</w:t>
      </w:r>
      <w:r w:rsidRPr="004F37C1">
        <w:rPr>
          <w:rFonts w:hAnsi="Calibri" w:hint="eastAsia"/>
          <w:lang w:val="en-GB"/>
        </w:rPr>
        <w:t>雖然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是</w:t>
      </w:r>
      <w:r w:rsidR="001567BD" w:rsidRPr="001567BD">
        <w:rPr>
          <w:rFonts w:hAnsi="Calibri" w:hint="eastAsia"/>
          <w:u w:val="single"/>
          <w:lang w:val="en-GB"/>
        </w:rPr>
        <w:t>巴比倫</w:t>
      </w:r>
      <w:r w:rsidRPr="004F37C1">
        <w:rPr>
          <w:rFonts w:hAnsi="Calibri" w:hint="eastAsia"/>
          <w:lang w:val="en-GB"/>
        </w:rPr>
        <w:t>的第三代俘擄，就好像六七十年代來到</w:t>
      </w:r>
      <w:r w:rsidRPr="0004266B">
        <w:rPr>
          <w:rFonts w:hAnsi="Calibri" w:hint="eastAsia"/>
          <w:u w:val="single"/>
          <w:lang w:val="en-GB"/>
        </w:rPr>
        <w:t>香港</w:t>
      </w:r>
      <w:r w:rsidRPr="004F37C1">
        <w:rPr>
          <w:rFonts w:hAnsi="Calibri" w:hint="eastAsia"/>
          <w:lang w:val="en-GB"/>
        </w:rPr>
        <w:t>的移民、他們的第三代子孫</w:t>
      </w:r>
      <w:r w:rsidRPr="004F37C1">
        <w:rPr>
          <w:rFonts w:hint="eastAsia"/>
        </w:rPr>
        <w:t xml:space="preserve">Gen </w:t>
      </w:r>
      <w:r w:rsidRPr="004F37C1">
        <w:t xml:space="preserve">Z </w:t>
      </w:r>
      <w:r w:rsidRPr="004F37C1">
        <w:rPr>
          <w:rFonts w:hint="eastAsia"/>
        </w:rPr>
        <w:t>(Z世代)一樣；但</w:t>
      </w:r>
      <w:r w:rsidR="001567BD" w:rsidRPr="001567BD">
        <w:rPr>
          <w:rFonts w:hAnsi="Calibri" w:hint="eastAsia"/>
          <w:u w:val="single"/>
          <w:lang w:val="en-GB"/>
        </w:rPr>
        <w:t>以斯</w:t>
      </w:r>
      <w:r w:rsidR="001567BD" w:rsidRPr="001567BD">
        <w:rPr>
          <w:rFonts w:hAnsi="Calibri" w:hint="eastAsia"/>
          <w:u w:val="single"/>
          <w:lang w:val="en-GB"/>
        </w:rPr>
        <w:t>拉</w:t>
      </w:r>
      <w:r w:rsidRPr="004F37C1">
        <w:rPr>
          <w:rFonts w:hint="eastAsia"/>
        </w:rPr>
        <w:t>卻持守自己屬靈的身份，並沒有隨著</w:t>
      </w:r>
      <w:r w:rsidR="001567BD" w:rsidRPr="001567BD">
        <w:rPr>
          <w:rFonts w:hint="eastAsia"/>
          <w:u w:val="single"/>
        </w:rPr>
        <w:t>波斯</w:t>
      </w:r>
      <w:r w:rsidRPr="004F37C1">
        <w:rPr>
          <w:rFonts w:hint="eastAsia"/>
        </w:rPr>
        <w:t>的價值觀而動搖。</w:t>
      </w:r>
    </w:p>
    <w:p w14:paraId="237465F8" w14:textId="270D8E4F" w:rsidR="00F50B9D" w:rsidRPr="004F37C1" w:rsidRDefault="00F50B9D" w:rsidP="00F50B9D">
      <w:pPr>
        <w:ind w:firstLine="480"/>
        <w:rPr>
          <w:rFonts w:ascii="Calibri" w:hAnsi="Calibri"/>
          <w:lang w:val="en-HK"/>
        </w:rPr>
      </w:pPr>
      <w:r w:rsidRPr="004F37C1">
        <w:rPr>
          <w:rFonts w:hAnsi="Calibri" w:hint="eastAsia"/>
          <w:lang w:val="en-GB"/>
        </w:rPr>
        <w:t>第二，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是通達耶和華律法的文士。請一起讀第6節：「</w:t>
      </w:r>
      <w:r w:rsidRPr="004F37C1">
        <w:rPr>
          <w:rFonts w:ascii="華康古印體(P)" w:eastAsia="華康古印體(P)" w:hint="eastAsia"/>
          <w:b/>
          <w:bCs/>
        </w:rPr>
        <w:t>這</w:t>
      </w:r>
      <w:r w:rsidR="001567BD" w:rsidRPr="001567BD">
        <w:rPr>
          <w:rFonts w:ascii="華康古印體(P)" w:eastAsia="華康古印體(P)" w:hint="eastAsia"/>
          <w:b/>
          <w:bCs/>
          <w:u w:val="single"/>
        </w:rPr>
        <w:t>以斯拉</w:t>
      </w:r>
      <w:r w:rsidRPr="004F37C1">
        <w:rPr>
          <w:rFonts w:ascii="華康古印體(P)" w:eastAsia="華康古印體(P)" w:hint="eastAsia"/>
          <w:b/>
          <w:bCs/>
        </w:rPr>
        <w:t>從</w:t>
      </w:r>
      <w:r w:rsidR="001567BD" w:rsidRPr="001567BD">
        <w:rPr>
          <w:rFonts w:ascii="華康古印體(P)" w:eastAsia="華康古印體(P)" w:hint="eastAsia"/>
          <w:b/>
          <w:bCs/>
          <w:u w:val="single"/>
        </w:rPr>
        <w:t>巴比倫</w:t>
      </w:r>
      <w:r w:rsidRPr="004F37C1">
        <w:rPr>
          <w:rFonts w:ascii="華康古印體(P)" w:eastAsia="華康古印體(P)" w:hint="eastAsia"/>
          <w:b/>
          <w:bCs/>
        </w:rPr>
        <w:t>上來，他是敏捷的文士，通達耶和華</w:t>
      </w:r>
      <w:r w:rsidR="001567BD" w:rsidRPr="001567BD">
        <w:rPr>
          <w:rFonts w:ascii="華康古印體(P)" w:eastAsia="華康古印體(P)" w:hint="eastAsia"/>
          <w:b/>
          <w:bCs/>
          <w:u w:val="single"/>
        </w:rPr>
        <w:t>以色列</w:t>
      </w:r>
      <w:r w:rsidR="001567BD">
        <w:rPr>
          <w:rFonts w:ascii="華康古印體(P)" w:eastAsia="華康古印體(P)" w:hint="eastAsia"/>
          <w:b/>
          <w:bCs/>
        </w:rPr>
        <w:t xml:space="preserve">　神</w:t>
      </w:r>
      <w:r w:rsidRPr="004F37C1">
        <w:rPr>
          <w:rFonts w:ascii="華康古印體(P)" w:eastAsia="華康古印體(P)" w:hint="eastAsia"/>
          <w:b/>
          <w:bCs/>
        </w:rPr>
        <w:t>所賜</w:t>
      </w:r>
      <w:r w:rsidR="00601756" w:rsidRPr="00601756">
        <w:rPr>
          <w:rFonts w:ascii="華康古印體(P)" w:eastAsia="華康古印體(P)" w:hint="eastAsia"/>
          <w:b/>
          <w:bCs/>
          <w:u w:val="single"/>
        </w:rPr>
        <w:t>摩西</w:t>
      </w:r>
      <w:r w:rsidRPr="004F37C1">
        <w:rPr>
          <w:rFonts w:ascii="華康古印體(P)" w:eastAsia="華康古印體(P)" w:hint="eastAsia"/>
          <w:b/>
          <w:bCs/>
        </w:rPr>
        <w:t>的律法書。王允准他一切所求的，是因耶和華他</w:t>
      </w:r>
      <w:r w:rsidR="001567BD">
        <w:rPr>
          <w:rFonts w:ascii="華康古印體(P)" w:eastAsia="華康古印體(P)" w:hint="eastAsia"/>
          <w:b/>
          <w:bCs/>
        </w:rPr>
        <w:t xml:space="preserve">　神</w:t>
      </w:r>
      <w:r w:rsidRPr="004F37C1">
        <w:rPr>
          <w:rFonts w:ascii="華康古印體(P)" w:eastAsia="華康古印體(P)" w:hint="eastAsia"/>
          <w:b/>
          <w:bCs/>
        </w:rPr>
        <w:t>的手幫助他。</w:t>
      </w:r>
      <w:r w:rsidRPr="004F37C1">
        <w:rPr>
          <w:rFonts w:hAnsi="Calibri" w:hint="eastAsia"/>
          <w:lang w:val="en-GB"/>
        </w:rPr>
        <w:t>」在這裏，「</w:t>
      </w:r>
      <w:r w:rsidRPr="004F37C1">
        <w:rPr>
          <w:rFonts w:ascii="華康古印體(P)" w:eastAsia="華康古印體(P)" w:hint="eastAsia"/>
          <w:b/>
          <w:bCs/>
        </w:rPr>
        <w:t>敏捷</w:t>
      </w:r>
      <w:r w:rsidRPr="004F37C1">
        <w:rPr>
          <w:rFonts w:hAnsi="Calibri" w:hint="eastAsia"/>
          <w:lang w:val="en-GB"/>
        </w:rPr>
        <w:t>」的英文是"well versed"，是熟練和精通的意思。在1</w:t>
      </w:r>
      <w:r w:rsidRPr="004F37C1">
        <w:rPr>
          <w:rFonts w:hAnsi="Calibri"/>
          <w:lang w:val="en-GB"/>
        </w:rPr>
        <w:t>1</w:t>
      </w:r>
      <w:r w:rsidRPr="004F37C1">
        <w:rPr>
          <w:rFonts w:hAnsi="Calibri" w:hint="eastAsia"/>
          <w:lang w:val="en-GB"/>
        </w:rPr>
        <w:t>,</w:t>
      </w:r>
      <w:r w:rsidRPr="004F37C1">
        <w:rPr>
          <w:rFonts w:hAnsi="Calibri"/>
          <w:lang w:val="en-GB"/>
        </w:rPr>
        <w:t>12</w:t>
      </w:r>
      <w:r w:rsidRPr="004F37C1">
        <w:rPr>
          <w:rFonts w:hAnsi="Calibri" w:hint="eastAsia"/>
          <w:lang w:val="en-GB"/>
        </w:rPr>
        <w:t>和2</w:t>
      </w:r>
      <w:r w:rsidRPr="004F37C1">
        <w:rPr>
          <w:rFonts w:hAnsi="Calibri"/>
          <w:lang w:val="en-GB"/>
        </w:rPr>
        <w:t>1</w:t>
      </w:r>
      <w:r w:rsidRPr="004F37C1">
        <w:rPr>
          <w:rFonts w:hAnsi="Calibri" w:hint="eastAsia"/>
          <w:lang w:val="en-GB"/>
        </w:rPr>
        <w:t>節裏，也重覆描述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通達耶和華的誡命和律法。這不單只表示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已經把律法背得滾瓜爛熟，更重要的是他深深了解律法的核心和背後的精</w:t>
      </w:r>
      <w:r w:rsidR="001567BD">
        <w:rPr>
          <w:rFonts w:hAnsi="Calibri" w:hint="eastAsia"/>
          <w:lang w:val="en-GB"/>
        </w:rPr>
        <w:t>神</w:t>
      </w:r>
      <w:r w:rsidRPr="004F37C1">
        <w:rPr>
          <w:rFonts w:hAnsi="Calibri" w:hint="eastAsia"/>
          <w:lang w:val="en-GB"/>
        </w:rPr>
        <w:t>，並且懂得因時制宜，把律法正確和靈活地適用在他身處的時代，叫自己和百姓可以切實遵行。今日的少年人通達些甚麼呢？上兩個月，</w:t>
      </w:r>
      <w:r w:rsidRPr="006F0493">
        <w:rPr>
          <w:rFonts w:hAnsi="Calibri" w:hint="eastAsia"/>
          <w:u w:val="single"/>
          <w:lang w:val="en-GB"/>
        </w:rPr>
        <w:t>何國城</w:t>
      </w:r>
      <w:r w:rsidRPr="004F37C1">
        <w:rPr>
          <w:rFonts w:hAnsi="Calibri" w:hint="eastAsia"/>
          <w:lang w:val="en-GB"/>
        </w:rPr>
        <w:t>宣教士的一家回港，在一晚</w:t>
      </w:r>
      <w:r w:rsidRPr="004F37C1">
        <w:rPr>
          <w:rFonts w:hAnsi="Calibri"/>
          <w:lang w:val="en-GB"/>
        </w:rPr>
        <w:t>eating fellowship</w:t>
      </w:r>
      <w:r w:rsidRPr="004F37C1">
        <w:rPr>
          <w:rFonts w:hAnsi="Calibri" w:hint="eastAsia"/>
          <w:lang w:val="en-GB"/>
        </w:rPr>
        <w:t>時，他的小兒子興致勃勃地問我，有沒有看過一齣自我小學年代開始至今仍然播放的動畫，然後很興奮地告訴我劇中的主角復活了多少次；我心想他為何比我更熟悉，然後告訴他這主角還未信耶穌，復活後會受審判。其實，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在</w:t>
      </w:r>
      <w:r w:rsidR="001567BD" w:rsidRPr="001567BD">
        <w:rPr>
          <w:rFonts w:hAnsi="Calibri" w:hint="eastAsia"/>
          <w:u w:val="single"/>
          <w:lang w:val="en-GB"/>
        </w:rPr>
        <w:t>波斯</w:t>
      </w:r>
      <w:r w:rsidRPr="004F37C1">
        <w:rPr>
          <w:rFonts w:hAnsi="Calibri" w:hint="eastAsia"/>
          <w:lang w:val="en-GB"/>
        </w:rPr>
        <w:t>誕生和長大，他通達的似乎應該是</w:t>
      </w:r>
      <w:r w:rsidR="001567BD" w:rsidRPr="001567BD">
        <w:rPr>
          <w:rFonts w:ascii="Calibri" w:hAnsi="Calibri" w:hint="eastAsia"/>
          <w:u w:val="single"/>
          <w:lang w:val="en-HK"/>
        </w:rPr>
        <w:t>波斯</w:t>
      </w:r>
      <w:r w:rsidRPr="004F37C1">
        <w:rPr>
          <w:rFonts w:ascii="Calibri" w:hAnsi="Calibri" w:hint="eastAsia"/>
          <w:lang w:val="en-HK"/>
        </w:rPr>
        <w:t>的學問和潮流文化。況且，</w:t>
      </w:r>
      <w:r w:rsidR="001567BD" w:rsidRPr="001567BD">
        <w:rPr>
          <w:rFonts w:ascii="Calibri" w:hAnsi="Calibri" w:hint="eastAsia"/>
          <w:u w:val="single"/>
          <w:lang w:val="en-HK"/>
        </w:rPr>
        <w:t>以斯拉</w:t>
      </w:r>
      <w:r w:rsidRPr="004F37C1">
        <w:rPr>
          <w:rFonts w:ascii="Calibri" w:hAnsi="Calibri" w:hint="eastAsia"/>
          <w:lang w:val="en-HK"/>
        </w:rPr>
        <w:t>是</w:t>
      </w:r>
      <w:r w:rsidR="001567BD" w:rsidRPr="001567BD">
        <w:rPr>
          <w:rFonts w:ascii="Calibri" w:hAnsi="Calibri" w:hint="eastAsia"/>
          <w:u w:val="single"/>
          <w:lang w:val="en-HK"/>
        </w:rPr>
        <w:t>波斯</w:t>
      </w:r>
      <w:r w:rsidRPr="004F37C1">
        <w:rPr>
          <w:rFonts w:ascii="Calibri" w:hAnsi="Calibri" w:hint="eastAsia"/>
          <w:lang w:val="en-HK"/>
        </w:rPr>
        <w:t>宮廷中的文士，即是王的書記或秘書，是政府的重要官員，似乎應該沒有甚麼時間考究</w:t>
      </w:r>
      <w:r w:rsidR="001567BD">
        <w:rPr>
          <w:rFonts w:ascii="Calibri" w:hAnsi="Calibri" w:hint="eastAsia"/>
          <w:lang w:val="en-HK"/>
        </w:rPr>
        <w:t xml:space="preserve">　神</w:t>
      </w:r>
      <w:r w:rsidRPr="004F37C1">
        <w:rPr>
          <w:rFonts w:ascii="Calibri" w:hAnsi="Calibri" w:hint="eastAsia"/>
          <w:lang w:val="en-HK"/>
        </w:rPr>
        <w:t>的律法。但</w:t>
      </w:r>
      <w:r w:rsidR="001567BD" w:rsidRPr="001567BD">
        <w:rPr>
          <w:rFonts w:ascii="Calibri" w:hAnsi="Calibri" w:hint="eastAsia"/>
          <w:u w:val="single"/>
          <w:lang w:val="en-HK"/>
        </w:rPr>
        <w:t>以斯拉</w:t>
      </w:r>
      <w:r w:rsidRPr="004F37C1">
        <w:rPr>
          <w:rFonts w:ascii="Calibri" w:hAnsi="Calibri" w:hint="eastAsia"/>
          <w:lang w:val="en-HK"/>
        </w:rPr>
        <w:t>並沒有甘於隨「</w:t>
      </w:r>
      <w:r w:rsidRPr="001173F3">
        <w:rPr>
          <w:rFonts w:ascii="Calibri" w:hAnsi="Calibri" w:hint="eastAsia"/>
          <w:u w:val="single"/>
          <w:lang w:val="en-HK"/>
        </w:rPr>
        <w:t>波</w:t>
      </w:r>
      <w:r w:rsidRPr="004F37C1">
        <w:rPr>
          <w:rFonts w:ascii="Calibri" w:hAnsi="Calibri" w:hint="eastAsia"/>
          <w:lang w:val="en-HK"/>
        </w:rPr>
        <w:t>」逐流，又或者只是埋首於自己的工作，以遵守</w:t>
      </w:r>
      <w:r w:rsidR="001567BD">
        <w:rPr>
          <w:rFonts w:ascii="Calibri" w:hAnsi="Calibri" w:hint="eastAsia"/>
          <w:lang w:val="en-HK"/>
        </w:rPr>
        <w:t xml:space="preserve">　神</w:t>
      </w:r>
      <w:r w:rsidRPr="004F37C1">
        <w:rPr>
          <w:rFonts w:ascii="Calibri" w:hAnsi="Calibri" w:hint="eastAsia"/>
          <w:lang w:val="en-HK"/>
        </w:rPr>
        <w:t>的誡命為不切實際和過時，乃是在研讀和遵守</w:t>
      </w:r>
      <w:r w:rsidR="001567BD">
        <w:rPr>
          <w:rFonts w:ascii="Calibri" w:hAnsi="Calibri" w:hint="eastAsia"/>
          <w:lang w:val="en-HK"/>
        </w:rPr>
        <w:t xml:space="preserve">　神</w:t>
      </w:r>
      <w:r w:rsidRPr="004F37C1">
        <w:rPr>
          <w:rFonts w:ascii="Calibri" w:hAnsi="Calibri" w:hint="eastAsia"/>
          <w:lang w:val="en-HK"/>
        </w:rPr>
        <w:t>的說話上操練自己，成為連王也承認的律法「達」人。</w:t>
      </w:r>
    </w:p>
    <w:p w14:paraId="4378B130" w14:textId="0460D6D8" w:rsidR="00F50B9D" w:rsidRPr="004F37C1" w:rsidRDefault="00F50B9D" w:rsidP="00F50B9D">
      <w:pPr>
        <w:ind w:firstLine="480"/>
        <w:rPr>
          <w:rFonts w:ascii="Calibri" w:hAnsi="Calibri"/>
          <w:lang w:val="en-HK"/>
        </w:rPr>
      </w:pPr>
      <w:r w:rsidRPr="004F37C1">
        <w:rPr>
          <w:rFonts w:hAnsi="Calibri" w:hint="eastAsia"/>
          <w:lang w:val="en-HK"/>
        </w:rPr>
        <w:t>表面看來，</w:t>
      </w:r>
      <w:r w:rsidR="001567BD" w:rsidRPr="001567BD">
        <w:rPr>
          <w:rFonts w:hAnsi="Calibri" w:hint="eastAsia"/>
          <w:u w:val="single"/>
          <w:lang w:val="en-HK"/>
        </w:rPr>
        <w:t>以斯拉</w:t>
      </w:r>
      <w:r w:rsidRPr="004F37C1">
        <w:rPr>
          <w:rFonts w:hAnsi="Calibri" w:hint="eastAsia"/>
          <w:lang w:val="en-HK"/>
        </w:rPr>
        <w:t>遵守耶和華的律法過生活，似乎只會在世上失敗和被淘汰；但從本段經文看來，</w:t>
      </w:r>
      <w:r w:rsidR="001567BD" w:rsidRPr="001567BD">
        <w:rPr>
          <w:rFonts w:hAnsi="Calibri" w:hint="eastAsia"/>
          <w:u w:val="single"/>
          <w:lang w:val="en-HK"/>
        </w:rPr>
        <w:t>以斯拉</w:t>
      </w:r>
      <w:r w:rsidRPr="004F37C1">
        <w:rPr>
          <w:rFonts w:hAnsi="Calibri" w:hint="eastAsia"/>
          <w:lang w:val="en-HK"/>
        </w:rPr>
        <w:t>得著王高度的信任；第6節下也說，王允准他一切所求的，這是因為耶和華他</w:t>
      </w:r>
      <w:r w:rsidR="001567BD">
        <w:rPr>
          <w:rFonts w:hAnsi="Calibri" w:hint="eastAsia"/>
          <w:lang w:val="en-HK"/>
        </w:rPr>
        <w:t xml:space="preserve">　神</w:t>
      </w:r>
      <w:r w:rsidRPr="004F37C1">
        <w:rPr>
          <w:rFonts w:hAnsi="Calibri" w:hint="eastAsia"/>
          <w:lang w:val="en-HK"/>
        </w:rPr>
        <w:t>的手幫助他。正如</w:t>
      </w:r>
      <w:r w:rsidR="001567BD" w:rsidRPr="001567BD">
        <w:rPr>
          <w:rFonts w:hAnsi="Calibri" w:hint="eastAsia"/>
          <w:u w:val="single"/>
          <w:lang w:val="en-HK"/>
        </w:rPr>
        <w:t>以斯拉</w:t>
      </w:r>
      <w:r w:rsidRPr="004F37C1">
        <w:rPr>
          <w:rFonts w:hAnsi="Calibri" w:hint="eastAsia"/>
          <w:lang w:val="en-HK"/>
        </w:rPr>
        <w:t>這名字的意思</w:t>
      </w:r>
      <w:r w:rsidRPr="004F37C1">
        <w:rPr>
          <w:rFonts w:hAnsi="Calibri" w:hint="eastAsia"/>
          <w:lang w:val="en-HK"/>
        </w:rPr>
        <w:lastRenderedPageBreak/>
        <w:t>是「耶和華的幫助」，</w:t>
      </w:r>
      <w:r w:rsidR="001567BD">
        <w:rPr>
          <w:rFonts w:hAnsi="Calibri" w:hint="eastAsia"/>
          <w:lang w:val="en-HK"/>
        </w:rPr>
        <w:t xml:space="preserve">　神</w:t>
      </w:r>
      <w:r w:rsidRPr="004F37C1">
        <w:rPr>
          <w:rFonts w:hAnsi="Calibri" w:hint="eastAsia"/>
          <w:lang w:val="en-HK"/>
        </w:rPr>
        <w:t>的手也常蔭庇那些愛慕和遵守祂說話的人，成為他們隨時的幫助。具體上，第7至9節記述，在</w:t>
      </w:r>
      <w:r w:rsidR="001567BD" w:rsidRPr="001567BD">
        <w:rPr>
          <w:rFonts w:hAnsi="Calibri" w:hint="eastAsia"/>
          <w:u w:val="single"/>
          <w:lang w:val="en-HK"/>
        </w:rPr>
        <w:t>亞達薛西</w:t>
      </w:r>
      <w:r w:rsidRPr="004F37C1">
        <w:rPr>
          <w:rFonts w:hAnsi="Calibri" w:hint="eastAsia"/>
          <w:lang w:val="en-HK"/>
        </w:rPr>
        <w:t>王七年(公元前4</w:t>
      </w:r>
      <w:r w:rsidRPr="004F37C1">
        <w:rPr>
          <w:rFonts w:hAnsi="Calibri"/>
          <w:lang w:val="en-HK"/>
        </w:rPr>
        <w:t>58</w:t>
      </w:r>
      <w:r w:rsidRPr="004F37C1">
        <w:rPr>
          <w:rFonts w:hAnsi="Calibri" w:hint="eastAsia"/>
          <w:lang w:val="en-HK"/>
        </w:rPr>
        <w:t>年)正月初一日，王允准</w:t>
      </w:r>
      <w:r w:rsidR="001567BD" w:rsidRPr="001567BD">
        <w:rPr>
          <w:rFonts w:hAnsi="Calibri" w:hint="eastAsia"/>
          <w:u w:val="single"/>
          <w:lang w:val="en-HK"/>
        </w:rPr>
        <w:t>以斯拉</w:t>
      </w:r>
      <w:r w:rsidRPr="004F37C1">
        <w:rPr>
          <w:rFonts w:hAnsi="Calibri" w:hint="eastAsia"/>
          <w:lang w:val="en-HK"/>
        </w:rPr>
        <w:t>帶同祭司、</w:t>
      </w:r>
      <w:r w:rsidR="00786D2A" w:rsidRPr="00786D2A">
        <w:rPr>
          <w:rFonts w:hAnsi="Calibri" w:hint="eastAsia"/>
          <w:u w:val="single"/>
          <w:lang w:val="en-HK"/>
        </w:rPr>
        <w:t>利未</w:t>
      </w:r>
      <w:r w:rsidRPr="004F37C1">
        <w:rPr>
          <w:rFonts w:hAnsi="Calibri" w:hint="eastAsia"/>
          <w:lang w:val="en-HK"/>
        </w:rPr>
        <w:t>人、歌唱的、守門的和尼提寧等</w:t>
      </w:r>
      <w:r w:rsidR="001567BD" w:rsidRPr="001567BD">
        <w:rPr>
          <w:rFonts w:hAnsi="Calibri" w:hint="eastAsia"/>
          <w:u w:val="single"/>
          <w:lang w:val="en-HK"/>
        </w:rPr>
        <w:t>以色列</w:t>
      </w:r>
      <w:r w:rsidRPr="004F37C1">
        <w:rPr>
          <w:rFonts w:hAnsi="Calibri" w:hint="eastAsia"/>
          <w:lang w:val="en-HK"/>
        </w:rPr>
        <w:t>人上</w:t>
      </w:r>
      <w:r w:rsidR="001567BD" w:rsidRPr="001567BD">
        <w:rPr>
          <w:rFonts w:hAnsi="Calibri" w:hint="eastAsia"/>
          <w:u w:val="single"/>
          <w:lang w:val="en-HK"/>
        </w:rPr>
        <w:t>耶路撒冷</w:t>
      </w:r>
      <w:r w:rsidRPr="004F37C1">
        <w:rPr>
          <w:rFonts w:hAnsi="Calibri" w:hint="eastAsia"/>
          <w:lang w:val="en-HK"/>
        </w:rPr>
        <w:t>；因</w:t>
      </w:r>
      <w:r w:rsidR="001567BD">
        <w:rPr>
          <w:rFonts w:hAnsi="Calibri" w:hint="eastAsia"/>
          <w:lang w:val="en-HK"/>
        </w:rPr>
        <w:t xml:space="preserve">　神</w:t>
      </w:r>
      <w:r w:rsidRPr="004F37C1">
        <w:rPr>
          <w:rFonts w:hAnsi="Calibri" w:hint="eastAsia"/>
          <w:lang w:val="en-HK"/>
        </w:rPr>
        <w:t>施恩的手幫助他們，他們在四個月之後，五月初一日到達了</w:t>
      </w:r>
      <w:r w:rsidR="001567BD" w:rsidRPr="001567BD">
        <w:rPr>
          <w:rFonts w:hAnsi="Calibri" w:hint="eastAsia"/>
          <w:u w:val="single"/>
          <w:lang w:val="en-HK"/>
        </w:rPr>
        <w:t>耶路撒冷</w:t>
      </w:r>
      <w:r w:rsidRPr="004F37C1">
        <w:rPr>
          <w:rFonts w:hAnsi="Calibri" w:hint="eastAsia"/>
          <w:lang w:val="en-HK"/>
        </w:rPr>
        <w:t>。</w:t>
      </w:r>
    </w:p>
    <w:p w14:paraId="08324CF7" w14:textId="70AEE1EA" w:rsidR="00F50B9D" w:rsidRPr="004F37C1" w:rsidRDefault="001567BD" w:rsidP="00F50B9D">
      <w:pPr>
        <w:ind w:firstLine="480"/>
        <w:rPr>
          <w:rFonts w:hAnsi="Calibri"/>
          <w:lang w:val="en-HK"/>
        </w:rPr>
      </w:pPr>
      <w:r w:rsidRPr="001567BD">
        <w:rPr>
          <w:rFonts w:hAnsi="Calibri" w:hint="eastAsia"/>
          <w:u w:val="single"/>
          <w:lang w:val="en-HK"/>
        </w:rPr>
        <w:t>以斯拉</w:t>
      </w:r>
      <w:r w:rsidR="00F50B9D" w:rsidRPr="004F37C1">
        <w:rPr>
          <w:rFonts w:hAnsi="Calibri" w:hint="eastAsia"/>
          <w:lang w:val="en-HK"/>
        </w:rPr>
        <w:t>上</w:t>
      </w:r>
      <w:r w:rsidRPr="001567BD">
        <w:rPr>
          <w:rFonts w:hAnsi="Calibri" w:hint="eastAsia"/>
          <w:u w:val="single"/>
          <w:lang w:val="en-HK"/>
        </w:rPr>
        <w:t>耶路撒冷</w:t>
      </w:r>
      <w:r w:rsidR="00F50B9D" w:rsidRPr="004F37C1">
        <w:rPr>
          <w:rFonts w:hAnsi="Calibri" w:hint="eastAsia"/>
          <w:lang w:val="en-HK"/>
        </w:rPr>
        <w:t>的目的是甚麼呢？請一起讀第1</w:t>
      </w:r>
      <w:r w:rsidR="00F50B9D" w:rsidRPr="004F37C1">
        <w:rPr>
          <w:rFonts w:hAnsi="Calibri"/>
          <w:lang w:val="en-HK"/>
        </w:rPr>
        <w:t>0</w:t>
      </w:r>
      <w:r w:rsidR="00F50B9D" w:rsidRPr="004F37C1">
        <w:rPr>
          <w:rFonts w:hAnsi="Calibri" w:hint="eastAsia"/>
          <w:lang w:val="en-HK"/>
        </w:rPr>
        <w:t>節：「</w:t>
      </w:r>
      <w:r w:rsidRPr="001567BD">
        <w:rPr>
          <w:rFonts w:ascii="華康古印體(P)" w:eastAsia="華康古印體(P)" w:hint="eastAsia"/>
          <w:b/>
          <w:bCs/>
          <w:u w:val="single"/>
        </w:rPr>
        <w:t>以斯拉</w:t>
      </w:r>
      <w:r w:rsidR="00F50B9D" w:rsidRPr="004F37C1">
        <w:rPr>
          <w:rFonts w:ascii="華康古印體(P)" w:eastAsia="華康古印體(P)" w:hint="eastAsia"/>
          <w:b/>
          <w:bCs/>
        </w:rPr>
        <w:t>定志考究遵行耶和華的律法，又將律例典章教訓</w:t>
      </w:r>
      <w:r w:rsidRPr="001567BD">
        <w:rPr>
          <w:rFonts w:ascii="華康古印體(P)" w:eastAsia="華康古印體(P)" w:hint="eastAsia"/>
          <w:b/>
          <w:bCs/>
          <w:u w:val="single"/>
        </w:rPr>
        <w:t>以色列</w:t>
      </w:r>
      <w:r w:rsidR="00F50B9D" w:rsidRPr="004F37C1">
        <w:rPr>
          <w:rFonts w:ascii="華康古印體(P)" w:eastAsia="華康古印體(P)" w:hint="eastAsia"/>
          <w:b/>
          <w:bCs/>
        </w:rPr>
        <w:t>人。</w:t>
      </w:r>
      <w:r w:rsidR="00F50B9D" w:rsidRPr="004F37C1">
        <w:rPr>
          <w:rFonts w:hAnsi="Calibri" w:hint="eastAsia"/>
          <w:lang w:val="en-HK"/>
        </w:rPr>
        <w:t>」在NIV聖經裏，這節經文以"For"(因為</w:t>
      </w:r>
      <w:r w:rsidR="00F50B9D" w:rsidRPr="004F37C1">
        <w:rPr>
          <w:rFonts w:hAnsi="Calibri"/>
          <w:lang w:val="en-HK"/>
        </w:rPr>
        <w:t>)</w:t>
      </w:r>
      <w:r w:rsidR="00F50B9D" w:rsidRPr="004F37C1">
        <w:rPr>
          <w:rFonts w:hAnsi="Calibri" w:hint="eastAsia"/>
          <w:lang w:val="en-HK"/>
        </w:rPr>
        <w:t>這字開始，這表示</w:t>
      </w:r>
      <w:r w:rsidRPr="001567BD">
        <w:rPr>
          <w:rFonts w:hAnsi="Calibri" w:hint="eastAsia"/>
          <w:u w:val="single"/>
          <w:lang w:val="en-HK"/>
        </w:rPr>
        <w:t>以斯拉</w:t>
      </w:r>
      <w:r w:rsidR="00F50B9D" w:rsidRPr="004F37C1">
        <w:rPr>
          <w:rFonts w:hAnsi="Calibri" w:hint="eastAsia"/>
          <w:lang w:val="en-HK"/>
        </w:rPr>
        <w:t>之所以得著</w:t>
      </w:r>
      <w:r>
        <w:rPr>
          <w:rFonts w:hAnsi="Calibri" w:hint="eastAsia"/>
          <w:lang w:val="en-HK"/>
        </w:rPr>
        <w:t xml:space="preserve">　神</w:t>
      </w:r>
      <w:r w:rsidR="00F50B9D" w:rsidRPr="004F37C1">
        <w:rPr>
          <w:rFonts w:hAnsi="Calibri" w:hint="eastAsia"/>
          <w:lang w:val="en-HK"/>
        </w:rPr>
        <w:t>施恩的手幫助，是基於他的定志。「</w:t>
      </w:r>
      <w:r w:rsidR="00F50B9D" w:rsidRPr="004F37C1">
        <w:rPr>
          <w:rFonts w:ascii="華康古印體(P)" w:eastAsia="華康古印體(P)" w:hint="eastAsia"/>
          <w:b/>
          <w:bCs/>
        </w:rPr>
        <w:t>定志</w:t>
      </w:r>
      <w:r w:rsidR="00F50B9D" w:rsidRPr="004F37C1">
        <w:rPr>
          <w:rFonts w:hAnsi="Calibri" w:hint="eastAsia"/>
          <w:lang w:val="en-HK"/>
        </w:rPr>
        <w:t>」有著立定心志和準備好的意思。這樣，</w:t>
      </w:r>
      <w:r w:rsidRPr="001567BD">
        <w:rPr>
          <w:rFonts w:hAnsi="Calibri" w:hint="eastAsia"/>
          <w:u w:val="single"/>
          <w:lang w:val="en-HK"/>
        </w:rPr>
        <w:t>以斯拉</w:t>
      </w:r>
      <w:r w:rsidR="00F50B9D" w:rsidRPr="004F37C1">
        <w:rPr>
          <w:rFonts w:hAnsi="Calibri" w:hint="eastAsia"/>
          <w:lang w:val="en-HK"/>
        </w:rPr>
        <w:t>定志的內容是甚麼呢？首先，</w:t>
      </w:r>
      <w:r w:rsidRPr="001567BD">
        <w:rPr>
          <w:rFonts w:hAnsi="Calibri" w:hint="eastAsia"/>
          <w:u w:val="single"/>
          <w:lang w:val="en-HK"/>
        </w:rPr>
        <w:t>以斯拉</w:t>
      </w:r>
      <w:r w:rsidR="00F50B9D" w:rsidRPr="004F37C1">
        <w:rPr>
          <w:rFonts w:hAnsi="Calibri" w:hint="eastAsia"/>
          <w:lang w:val="en-HK"/>
        </w:rPr>
        <w:t>定志考究耶和華的律法。考究的意思，就是對研究的對象詳細地調查和分析，藉著反覆提問和思考，清楚了解事情的真相。談到考究，當我研讀</w:t>
      </w:r>
      <w:r w:rsidRPr="001567BD">
        <w:rPr>
          <w:rFonts w:hAnsi="Calibri" w:hint="eastAsia"/>
          <w:u w:val="wave"/>
          <w:lang w:val="en-HK"/>
        </w:rPr>
        <w:t>以斯拉記</w:t>
      </w:r>
      <w:r w:rsidR="00F50B9D" w:rsidRPr="004F37C1">
        <w:rPr>
          <w:rFonts w:hAnsi="Calibri" w:hint="eastAsia"/>
          <w:lang w:val="en-HK"/>
        </w:rPr>
        <w:t>時，發現在歷史</w:t>
      </w:r>
      <w:r w:rsidR="00F50B9D" w:rsidRPr="004F37C1">
        <w:rPr>
          <w:rFonts w:ascii="Calibri" w:hAnsi="Calibri" w:hint="eastAsia"/>
          <w:lang w:val="en-GB"/>
        </w:rPr>
        <w:t>上，</w:t>
      </w:r>
      <w:r w:rsidRPr="001567BD">
        <w:rPr>
          <w:rFonts w:hAnsi="Calibri" w:hint="eastAsia"/>
          <w:u w:val="single"/>
          <w:lang w:val="en-HK"/>
        </w:rPr>
        <w:t>大利烏</w:t>
      </w:r>
      <w:r w:rsidR="00F50B9D" w:rsidRPr="004F37C1">
        <w:rPr>
          <w:rFonts w:hAnsi="Calibri" w:hint="eastAsia"/>
          <w:lang w:val="en-HK"/>
        </w:rPr>
        <w:t>王竟然有三位，中文譯名都有兩個——即是</w:t>
      </w:r>
      <w:r w:rsidRPr="001567BD">
        <w:rPr>
          <w:rFonts w:hAnsi="Calibri" w:hint="eastAsia"/>
          <w:u w:val="single"/>
          <w:lang w:val="en-HK"/>
        </w:rPr>
        <w:t>大利烏</w:t>
      </w:r>
      <w:r w:rsidR="00F50B9D" w:rsidRPr="004F37C1">
        <w:rPr>
          <w:rFonts w:hAnsi="Calibri" w:hint="eastAsia"/>
          <w:lang w:val="en-HK"/>
        </w:rPr>
        <w:t>和</w:t>
      </w:r>
      <w:r w:rsidR="00F50B9D" w:rsidRPr="00D5194B">
        <w:rPr>
          <w:rFonts w:hAnsi="Calibri" w:hint="eastAsia"/>
          <w:u w:val="single"/>
          <w:lang w:val="en-HK"/>
        </w:rPr>
        <w:t>大流士</w:t>
      </w:r>
      <w:r w:rsidR="00F50B9D" w:rsidRPr="004F37C1">
        <w:rPr>
          <w:rFonts w:hAnsi="Calibri" w:hint="eastAsia"/>
          <w:lang w:val="en-HK"/>
        </w:rPr>
        <w:t>，</w:t>
      </w:r>
      <w:r w:rsidRPr="001567BD">
        <w:rPr>
          <w:rFonts w:hAnsi="Calibri" w:hint="eastAsia"/>
          <w:u w:val="single"/>
          <w:lang w:val="en-HK"/>
        </w:rPr>
        <w:t>亞達薛西</w:t>
      </w:r>
      <w:r w:rsidR="00F50B9D" w:rsidRPr="004F37C1">
        <w:rPr>
          <w:rFonts w:hAnsi="Calibri" w:hint="eastAsia"/>
          <w:lang w:val="en-HK"/>
        </w:rPr>
        <w:t>王都有三位，還有很多的年份、錯綜複雜的歷史；對於不擅長歷史的我，實在感到相當頭痛，我心想為何歷史那麼複雜，</w:t>
      </w:r>
      <w:r w:rsidRPr="001567BD">
        <w:rPr>
          <w:rFonts w:hAnsi="Calibri" w:hint="eastAsia"/>
          <w:u w:val="single"/>
          <w:lang w:val="en-HK"/>
        </w:rPr>
        <w:t>以斯拉</w:t>
      </w:r>
      <w:r w:rsidR="00F50B9D" w:rsidRPr="004F37C1">
        <w:rPr>
          <w:rFonts w:hAnsi="Calibri" w:hint="eastAsia"/>
          <w:lang w:val="en-HK"/>
        </w:rPr>
        <w:t>又不寫得簡單些呢？但從</w:t>
      </w:r>
      <w:r w:rsidRPr="001567BD">
        <w:rPr>
          <w:rFonts w:hAnsi="Calibri" w:hint="eastAsia"/>
          <w:u w:val="single"/>
          <w:lang w:val="en-HK"/>
        </w:rPr>
        <w:t>以斯拉</w:t>
      </w:r>
      <w:r w:rsidR="00F50B9D" w:rsidRPr="004F37C1">
        <w:rPr>
          <w:rFonts w:hAnsi="Calibri" w:hint="eastAsia"/>
          <w:lang w:val="en-HK"/>
        </w:rPr>
        <w:t>所寫的</w:t>
      </w:r>
      <w:r w:rsidRPr="001567BD">
        <w:rPr>
          <w:rFonts w:hAnsi="Calibri" w:hint="eastAsia"/>
          <w:u w:val="wave"/>
          <w:lang w:val="en-HK"/>
        </w:rPr>
        <w:t>歷代志上</w:t>
      </w:r>
      <w:r w:rsidR="00A872D3">
        <w:rPr>
          <w:rFonts w:hAnsi="Calibri" w:hint="eastAsia"/>
          <w:lang w:val="en-HK"/>
        </w:rPr>
        <w:t>、</w:t>
      </w:r>
      <w:r w:rsidR="00A872D3">
        <w:rPr>
          <w:rFonts w:hAnsi="Calibri" w:hint="eastAsia"/>
          <w:u w:val="wave"/>
          <w:lang w:val="en-HK"/>
        </w:rPr>
        <w:t>下</w:t>
      </w:r>
      <w:r w:rsidR="00F50B9D" w:rsidRPr="004F37C1">
        <w:rPr>
          <w:rFonts w:hAnsi="Calibri" w:hint="eastAsia"/>
          <w:lang w:val="en-HK"/>
        </w:rPr>
        <w:t>兩卷書裏，可以</w:t>
      </w:r>
      <w:r w:rsidR="002F4677">
        <w:rPr>
          <w:rFonts w:hAnsi="Calibri" w:hint="eastAsia"/>
          <w:lang w:val="en-HK"/>
        </w:rPr>
        <w:t>得</w:t>
      </w:r>
      <w:r w:rsidR="00F50B9D" w:rsidRPr="004F37C1">
        <w:rPr>
          <w:rFonts w:hAnsi="Calibri" w:hint="eastAsia"/>
          <w:lang w:val="en-HK"/>
        </w:rPr>
        <w:t>知他考究的成果：</w:t>
      </w:r>
      <w:r w:rsidRPr="001567BD">
        <w:rPr>
          <w:rFonts w:hAnsi="Calibri" w:hint="eastAsia"/>
          <w:u w:val="wave"/>
          <w:lang w:val="en-HK"/>
        </w:rPr>
        <w:t>歷代志</w:t>
      </w:r>
      <w:r w:rsidR="00F50B9D" w:rsidRPr="004F37C1">
        <w:rPr>
          <w:rFonts w:hAnsi="Calibri" w:hint="eastAsia"/>
          <w:lang w:val="en-HK"/>
        </w:rPr>
        <w:t>記載由</w:t>
      </w:r>
      <w:r w:rsidR="00F50B9D" w:rsidRPr="00C815B8">
        <w:rPr>
          <w:rFonts w:hAnsi="Calibri" w:hint="eastAsia"/>
          <w:u w:val="single"/>
          <w:lang w:val="en-HK"/>
        </w:rPr>
        <w:t>亞當</w:t>
      </w:r>
      <w:r w:rsidR="00F50B9D" w:rsidRPr="004F37C1">
        <w:rPr>
          <w:rFonts w:hAnsi="Calibri" w:hint="eastAsia"/>
          <w:lang w:val="en-HK"/>
        </w:rPr>
        <w:t>開始、以</w:t>
      </w:r>
      <w:r w:rsidR="00F50B9D" w:rsidRPr="00C815B8">
        <w:rPr>
          <w:rFonts w:hAnsi="Calibri" w:hint="eastAsia"/>
          <w:u w:val="single"/>
          <w:lang w:val="en-HK"/>
        </w:rPr>
        <w:t>大衛</w:t>
      </w:r>
      <w:r w:rsidR="00F50B9D" w:rsidRPr="004F37C1">
        <w:rPr>
          <w:rFonts w:hAnsi="Calibri" w:hint="eastAsia"/>
          <w:lang w:val="en-HK"/>
        </w:rPr>
        <w:t>王為中心的</w:t>
      </w:r>
      <w:r w:rsidRPr="001567BD">
        <w:rPr>
          <w:rFonts w:hAnsi="Calibri" w:hint="eastAsia"/>
          <w:u w:val="single"/>
          <w:lang w:val="en-HK"/>
        </w:rPr>
        <w:t>猶大</w:t>
      </w:r>
      <w:r w:rsidR="00F50B9D" w:rsidRPr="004F37C1">
        <w:rPr>
          <w:rFonts w:hAnsi="Calibri" w:hint="eastAsia"/>
          <w:lang w:val="en-HK"/>
        </w:rPr>
        <w:t>歷史，最後以</w:t>
      </w:r>
      <w:r w:rsidRPr="001567BD">
        <w:rPr>
          <w:rFonts w:hAnsi="Calibri" w:hint="eastAsia"/>
          <w:u w:val="single"/>
          <w:lang w:val="en-HK"/>
        </w:rPr>
        <w:t>猶大</w:t>
      </w:r>
      <w:r w:rsidR="00F50B9D" w:rsidRPr="004F37C1">
        <w:rPr>
          <w:rFonts w:hAnsi="Calibri" w:hint="eastAsia"/>
          <w:lang w:val="en-HK"/>
        </w:rPr>
        <w:t>百姓被擄、以及</w:t>
      </w:r>
      <w:r w:rsidRPr="001567BD">
        <w:rPr>
          <w:rFonts w:hAnsi="Calibri" w:hint="eastAsia"/>
          <w:u w:val="single"/>
          <w:lang w:val="en-HK"/>
        </w:rPr>
        <w:t>波斯</w:t>
      </w:r>
      <w:r w:rsidR="00F50B9D" w:rsidRPr="004F37C1">
        <w:rPr>
          <w:rFonts w:hAnsi="Calibri" w:hint="eastAsia"/>
          <w:lang w:val="en-HK"/>
        </w:rPr>
        <w:t>王</w:t>
      </w:r>
      <w:r w:rsidR="00F50B9D" w:rsidRPr="00C815B8">
        <w:rPr>
          <w:rFonts w:hAnsi="Calibri" w:hint="eastAsia"/>
          <w:u w:val="single"/>
          <w:lang w:val="en-HK"/>
        </w:rPr>
        <w:t>塞魯士</w:t>
      </w:r>
      <w:r w:rsidR="00F50B9D" w:rsidRPr="004F37C1">
        <w:rPr>
          <w:rFonts w:hAnsi="Calibri" w:hint="eastAsia"/>
          <w:lang w:val="en-HK"/>
        </w:rPr>
        <w:t>允准百姓回歸作結，這表示</w:t>
      </w:r>
      <w:r w:rsidRPr="001567BD">
        <w:rPr>
          <w:rFonts w:hAnsi="Calibri" w:hint="eastAsia"/>
          <w:u w:val="single"/>
          <w:lang w:val="en-HK"/>
        </w:rPr>
        <w:t>以斯拉</w:t>
      </w:r>
      <w:r w:rsidR="00F50B9D" w:rsidRPr="004F37C1">
        <w:rPr>
          <w:rFonts w:hAnsi="Calibri" w:hint="eastAsia"/>
          <w:lang w:val="en-HK"/>
        </w:rPr>
        <w:t>從律法裏尋找答案，到底為何我們會變得如此悲慘，被</w:t>
      </w:r>
      <w:r w:rsidRPr="001567BD">
        <w:rPr>
          <w:rFonts w:hAnsi="Calibri" w:hint="eastAsia"/>
          <w:u w:val="single"/>
          <w:lang w:val="en-HK"/>
        </w:rPr>
        <w:t>巴比倫</w:t>
      </w:r>
      <w:r w:rsidR="00F50B9D" w:rsidRPr="004F37C1">
        <w:rPr>
          <w:rFonts w:hAnsi="Calibri" w:hint="eastAsia"/>
          <w:lang w:val="en-HK"/>
        </w:rPr>
        <w:t>所滅和俘擄呢？他從律法中不斷考究再考究，得出的答案是</w:t>
      </w:r>
      <w:r w:rsidRPr="001567BD">
        <w:rPr>
          <w:rFonts w:hAnsi="Calibri" w:hint="eastAsia"/>
          <w:u w:val="wave"/>
          <w:lang w:val="en-HK"/>
        </w:rPr>
        <w:t>歷代志</w:t>
      </w:r>
      <w:r w:rsidR="00C815B8">
        <w:rPr>
          <w:rFonts w:hAnsi="Calibri" w:hint="eastAsia"/>
          <w:u w:val="wave"/>
          <w:lang w:val="en-HK"/>
        </w:rPr>
        <w:t>下</w:t>
      </w:r>
      <w:r w:rsidR="00F50B9D" w:rsidRPr="004F37C1">
        <w:rPr>
          <w:rFonts w:hAnsi="Calibri" w:hint="eastAsia"/>
          <w:lang w:val="en-HK"/>
        </w:rPr>
        <w:t>1</w:t>
      </w:r>
      <w:r w:rsidR="00F50B9D" w:rsidRPr="004F37C1">
        <w:rPr>
          <w:rFonts w:hAnsi="Calibri"/>
          <w:lang w:val="en-HK"/>
        </w:rPr>
        <w:t>5:2</w:t>
      </w:r>
      <w:r w:rsidR="00F50B9D" w:rsidRPr="004F37C1">
        <w:rPr>
          <w:rFonts w:hAnsi="Calibri" w:hint="eastAsia"/>
          <w:lang w:val="en-HK"/>
        </w:rPr>
        <w:t>下：「</w:t>
      </w:r>
      <w:r w:rsidR="00F50B9D" w:rsidRPr="004F37C1">
        <w:rPr>
          <w:rFonts w:ascii="華康古印體(P)" w:eastAsia="華康古印體(P)" w:hint="eastAsia"/>
          <w:b/>
          <w:bCs/>
        </w:rPr>
        <w:t>你們若順從耶和華，耶和華必與你們同在；你們若尋求祂，就必尋見；你們若離棄祂，祂必離棄你們。</w:t>
      </w:r>
      <w:r w:rsidR="00F50B9D" w:rsidRPr="004F37C1">
        <w:rPr>
          <w:rFonts w:hAnsi="Calibri" w:hint="eastAsia"/>
          <w:lang w:val="en-HK"/>
        </w:rPr>
        <w:t>」就是這樣，</w:t>
      </w:r>
      <w:r w:rsidRPr="001567BD">
        <w:rPr>
          <w:rFonts w:hAnsi="Calibri" w:hint="eastAsia"/>
          <w:u w:val="single"/>
          <w:lang w:val="en-HK"/>
        </w:rPr>
        <w:t>以斯拉</w:t>
      </w:r>
      <w:r w:rsidR="00F50B9D" w:rsidRPr="004F37C1">
        <w:rPr>
          <w:rFonts w:hAnsi="Calibri" w:hint="eastAsia"/>
          <w:lang w:val="en-HK"/>
        </w:rPr>
        <w:t>考究律法，並非為求聖經知識，而是要曉得</w:t>
      </w:r>
      <w:r>
        <w:rPr>
          <w:rFonts w:hAnsi="Calibri" w:hint="eastAsia"/>
          <w:lang w:val="en-HK"/>
        </w:rPr>
        <w:t xml:space="preserve">　神</w:t>
      </w:r>
      <w:r w:rsidR="00F50B9D" w:rsidRPr="004F37C1">
        <w:rPr>
          <w:rFonts w:hAnsi="Calibri" w:hint="eastAsia"/>
          <w:lang w:val="en-HK"/>
        </w:rPr>
        <w:t>的說話如何適用在今日的自己和百姓身上，以至在我裏面發生悔改和改變的工作。</w:t>
      </w:r>
    </w:p>
    <w:p w14:paraId="0CBF60FF" w14:textId="32CA9106" w:rsidR="00F50B9D" w:rsidRPr="004F37C1" w:rsidRDefault="00F50B9D" w:rsidP="00F50B9D">
      <w:pPr>
        <w:ind w:firstLine="480"/>
        <w:rPr>
          <w:rFonts w:ascii="Calibri" w:hAnsi="Calibri"/>
          <w:lang w:val="en-GB"/>
        </w:rPr>
      </w:pPr>
      <w:r w:rsidRPr="004F37C1">
        <w:rPr>
          <w:rFonts w:hAnsi="Calibri" w:hint="eastAsia"/>
          <w:lang w:val="en-GB"/>
        </w:rPr>
        <w:t>第二，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定志遵行律法。當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考究耶和華的律法時，所結出的果子是謹守遵行。若沒有遵行，一切律法只會淪為紙上談兵，更甚者成為好像法利賽人手裏論斷人的工具；但是定志遵行律法時，就好像耶穌所說，把人生的房子建造在磐石上，在試煉面前總不倒塌。</w:t>
      </w:r>
      <w:r w:rsidRPr="004F37C1">
        <w:rPr>
          <w:rFonts w:hAnsi="Calibri" w:hint="eastAsia"/>
          <w:lang w:val="en-GB"/>
        </w:rPr>
        <w:t>在新的一年，我們怎能過</w:t>
      </w:r>
      <w:r w:rsidRPr="004F37C1">
        <w:rPr>
          <w:rFonts w:ascii="Calibri" w:hAnsi="Calibri" w:hint="eastAsia"/>
          <w:lang w:val="en-GB"/>
        </w:rPr>
        <w:t>事事順景、萬事亨通的信心生活呢？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應許那些謹守遵行祂律法的人，賜福給</w:t>
      </w:r>
      <w:r w:rsidRPr="004F37C1">
        <w:rPr>
          <w:rFonts w:hint="eastAsia"/>
        </w:rPr>
        <w:t>他們手所辦的一切事，</w:t>
      </w:r>
      <w:r w:rsidRPr="004F37C1">
        <w:rPr>
          <w:rFonts w:hAnsi="Calibri" w:hint="eastAsia"/>
          <w:lang w:val="en-GB"/>
        </w:rPr>
        <w:t>使他們出也蒙福、入也蒙福，叫他們所生的、地所產的，都綽綽有餘(申28:1-12)</w:t>
      </w:r>
      <w:r w:rsidRPr="004F37C1">
        <w:rPr>
          <w:rFonts w:ascii="Calibri" w:hAnsi="Calibri" w:hint="eastAsia"/>
          <w:lang w:val="en-GB"/>
        </w:rPr>
        <w:t>。</w:t>
      </w:r>
    </w:p>
    <w:p w14:paraId="24F8D222" w14:textId="0A21AF98" w:rsidR="00F50B9D" w:rsidRPr="004F37C1" w:rsidRDefault="00F50B9D" w:rsidP="00F50B9D">
      <w:pPr>
        <w:ind w:firstLine="480"/>
        <w:rPr>
          <w:rFonts w:hAnsi="Calibri"/>
          <w:lang w:val="en-GB"/>
        </w:rPr>
      </w:pPr>
      <w:r w:rsidRPr="004F37C1">
        <w:rPr>
          <w:rFonts w:hAnsi="Calibri" w:hint="eastAsia"/>
          <w:lang w:val="en-GB"/>
        </w:rPr>
        <w:t>第三，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定志教訓律法。教訓律法是今次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上</w:t>
      </w:r>
      <w:r w:rsidR="001567BD" w:rsidRPr="001567BD">
        <w:rPr>
          <w:rFonts w:hAnsi="Calibri" w:hint="eastAsia"/>
          <w:u w:val="single"/>
          <w:lang w:val="en-GB"/>
        </w:rPr>
        <w:t>耶路撒冷</w:t>
      </w:r>
      <w:r w:rsidRPr="004F37C1">
        <w:rPr>
          <w:rFonts w:hAnsi="Calibri" w:hint="eastAsia"/>
          <w:lang w:val="en-GB"/>
        </w:rPr>
        <w:t>的主要目的。為何要教訓百姓律法呢？這是因為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通過考究聖經，深知道</w:t>
      </w:r>
      <w:r w:rsidR="001567BD" w:rsidRPr="001567BD">
        <w:rPr>
          <w:rFonts w:hAnsi="Calibri" w:hint="eastAsia"/>
          <w:u w:val="single"/>
          <w:lang w:val="en-GB"/>
        </w:rPr>
        <w:t>以色列</w:t>
      </w:r>
      <w:r w:rsidRPr="004F37C1">
        <w:rPr>
          <w:rFonts w:hAnsi="Calibri" w:hint="eastAsia"/>
          <w:lang w:val="en-GB"/>
        </w:rPr>
        <w:t>滅亡的原因，是離棄了耶和華的律法；即使</w:t>
      </w:r>
      <w:r w:rsidR="001567BD" w:rsidRPr="001567BD">
        <w:rPr>
          <w:rFonts w:hAnsi="Calibri" w:hint="eastAsia"/>
          <w:u w:val="single"/>
          <w:lang w:val="en-GB"/>
        </w:rPr>
        <w:t>以色列</w:t>
      </w:r>
      <w:r w:rsidRPr="004F37C1">
        <w:rPr>
          <w:rFonts w:hAnsi="Calibri" w:hint="eastAsia"/>
          <w:lang w:val="en-GB"/>
        </w:rPr>
        <w:t>人回歸</w:t>
      </w:r>
      <w:r w:rsidR="001567BD" w:rsidRPr="001567BD">
        <w:rPr>
          <w:rFonts w:hAnsi="Calibri" w:hint="eastAsia"/>
          <w:u w:val="single"/>
          <w:lang w:val="en-GB"/>
        </w:rPr>
        <w:t>耶路撒冷</w:t>
      </w:r>
      <w:r w:rsidRPr="004F37C1">
        <w:rPr>
          <w:rFonts w:hAnsi="Calibri" w:hint="eastAsia"/>
          <w:lang w:val="en-GB"/>
        </w:rPr>
        <w:t>，但他們的心還未回歸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，因此需要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律法的教導。況且，經過了57年，大部分被擄</w:t>
      </w:r>
      <w:r w:rsidR="001567BD" w:rsidRPr="001567BD">
        <w:rPr>
          <w:rFonts w:hAnsi="Calibri" w:hint="eastAsia"/>
          <w:u w:val="single"/>
          <w:lang w:val="en-GB"/>
        </w:rPr>
        <w:t>巴比倫</w:t>
      </w:r>
      <w:r w:rsidRPr="004F37C1">
        <w:rPr>
          <w:rFonts w:hAnsi="Calibri" w:hint="eastAsia"/>
          <w:lang w:val="en-GB"/>
        </w:rPr>
        <w:t>的第一代都已經死了，新一代不認識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，也不知道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曾為</w:t>
      </w:r>
      <w:r w:rsidR="001567BD" w:rsidRPr="001567BD">
        <w:rPr>
          <w:rFonts w:hAnsi="Calibri" w:hint="eastAsia"/>
          <w:u w:val="single"/>
          <w:lang w:val="en-GB"/>
        </w:rPr>
        <w:t>以色列</w:t>
      </w:r>
      <w:r w:rsidRPr="004F37C1">
        <w:rPr>
          <w:rFonts w:hAnsi="Calibri" w:hint="eastAsia"/>
          <w:lang w:val="en-GB"/>
        </w:rPr>
        <w:t>所行過的事；而且他們的價值觀和生活方式，也跟上一代有著極大的差別。今日的Z世代是從小接觸網絡世界的世代：我有一次聽見一個小孩子向他的父親說：「要有自信才行。」他的父親問他為何，他就說：「要有自信才會感到快樂，我看小紅書是這樣說的。」我想，我那一代人的價值觀，大多是從父母、老師、</w:t>
      </w:r>
      <w:r w:rsidR="00D710BA">
        <w:rPr>
          <w:rFonts w:hAnsi="Calibri" w:hint="eastAsia"/>
          <w:lang w:val="en-GB"/>
        </w:rPr>
        <w:t>朋</w:t>
      </w:r>
      <w:r w:rsidR="0047705C">
        <w:rPr>
          <w:rFonts w:hAnsi="Calibri" w:hint="eastAsia"/>
          <w:lang w:val="en-GB"/>
        </w:rPr>
        <w:t>輩</w:t>
      </w:r>
      <w:r w:rsidR="00D710BA">
        <w:rPr>
          <w:rFonts w:hAnsi="Calibri" w:hint="eastAsia"/>
          <w:lang w:val="en-GB"/>
        </w:rPr>
        <w:t>、</w:t>
      </w:r>
      <w:r w:rsidRPr="004F37C1">
        <w:rPr>
          <w:rFonts w:hAnsi="Calibri" w:hint="eastAsia"/>
          <w:lang w:val="en-GB"/>
        </w:rPr>
        <w:t>書籍甚或電視學回來，卻沒有想過新一代的價值觀，竟然是從小紅書這些社交媒體學回來。但正因為時而勢易，更需要聖經老師，教導人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的說話實際上可以怎樣遵行。正如在出</w:t>
      </w:r>
      <w:r w:rsidRPr="00557BBA">
        <w:rPr>
          <w:rFonts w:hAnsi="Calibri" w:hint="eastAsia"/>
          <w:u w:val="single"/>
          <w:lang w:val="en-GB"/>
        </w:rPr>
        <w:t>埃及</w:t>
      </w:r>
      <w:r w:rsidRPr="004F37C1">
        <w:rPr>
          <w:rFonts w:hAnsi="Calibri" w:hint="eastAsia"/>
          <w:lang w:val="en-GB"/>
        </w:rPr>
        <w:t>時，</w:t>
      </w:r>
      <w:r w:rsidR="00601756" w:rsidRPr="00601756">
        <w:rPr>
          <w:rFonts w:hAnsi="Calibri" w:hint="eastAsia"/>
          <w:u w:val="single"/>
          <w:lang w:val="en-GB"/>
        </w:rPr>
        <w:t>摩西</w:t>
      </w:r>
      <w:r w:rsidRPr="004F37C1">
        <w:rPr>
          <w:rFonts w:hAnsi="Calibri" w:hint="eastAsia"/>
          <w:lang w:val="en-GB"/>
        </w:rPr>
        <w:t>曾經將從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所領受的律法教訓百姓；在四十年後、即將進入</w:t>
      </w:r>
      <w:r w:rsidRPr="00557BBA">
        <w:rPr>
          <w:rFonts w:hAnsi="Calibri" w:hint="eastAsia"/>
          <w:u w:val="single"/>
          <w:lang w:val="en-GB"/>
        </w:rPr>
        <w:t>迦南</w:t>
      </w:r>
      <w:r w:rsidRPr="004F37C1">
        <w:rPr>
          <w:rFonts w:hAnsi="Calibri" w:hint="eastAsia"/>
          <w:lang w:val="en-GB"/>
        </w:rPr>
        <w:t>地時，</w:t>
      </w:r>
      <w:r w:rsidR="00601756" w:rsidRPr="00601756">
        <w:rPr>
          <w:rFonts w:hAnsi="Calibri" w:hint="eastAsia"/>
          <w:u w:val="single"/>
          <w:lang w:val="en-GB"/>
        </w:rPr>
        <w:t>摩西</w:t>
      </w:r>
      <w:r w:rsidRPr="004F37C1">
        <w:rPr>
          <w:rFonts w:hAnsi="Calibri" w:hint="eastAsia"/>
          <w:lang w:val="en-GB"/>
        </w:rPr>
        <w:t>將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的律法更新地教導</w:t>
      </w:r>
      <w:r w:rsidR="001567BD" w:rsidRPr="001567BD">
        <w:rPr>
          <w:rFonts w:hAnsi="Calibri" w:hint="eastAsia"/>
          <w:u w:val="single"/>
          <w:lang w:val="en-GB"/>
        </w:rPr>
        <w:t>以色列</w:t>
      </w:r>
      <w:r w:rsidRPr="004F37C1">
        <w:rPr>
          <w:rFonts w:hAnsi="Calibri" w:hint="eastAsia"/>
          <w:lang w:val="en-GB"/>
        </w:rPr>
        <w:t>的新一代，寫成了</w:t>
      </w:r>
      <w:r w:rsidR="00557BBA">
        <w:rPr>
          <w:rFonts w:hAnsi="Calibri" w:hint="eastAsia"/>
          <w:u w:val="wave"/>
          <w:lang w:val="en-GB"/>
        </w:rPr>
        <w:t>申命</w:t>
      </w:r>
      <w:r w:rsidR="00557BBA" w:rsidRPr="001567BD">
        <w:rPr>
          <w:rFonts w:hAnsi="Calibri" w:hint="eastAsia"/>
          <w:u w:val="wave"/>
          <w:lang w:val="en-GB"/>
        </w:rPr>
        <w:t>記</w:t>
      </w:r>
      <w:r w:rsidRPr="004F37C1">
        <w:rPr>
          <w:rFonts w:hAnsi="Calibri" w:hint="eastAsia"/>
          <w:lang w:val="en-GB"/>
        </w:rPr>
        <w:t>一樣。在</w:t>
      </w:r>
      <w:r w:rsidR="001567BD" w:rsidRPr="001567BD">
        <w:rPr>
          <w:rFonts w:hAnsi="Calibri" w:hint="eastAsia"/>
          <w:u w:val="wave"/>
          <w:lang w:val="en-GB"/>
        </w:rPr>
        <w:t>以斯拉記</w:t>
      </w:r>
      <w:r w:rsidRPr="004F37C1">
        <w:rPr>
          <w:rFonts w:hAnsi="Calibri" w:hint="eastAsia"/>
          <w:lang w:val="en-GB"/>
        </w:rPr>
        <w:t>第9</w:t>
      </w:r>
      <w:r w:rsidRPr="004F37C1">
        <w:rPr>
          <w:rFonts w:hAnsi="Calibri"/>
          <w:lang w:val="en-GB"/>
        </w:rPr>
        <w:t>,10</w:t>
      </w:r>
      <w:r w:rsidRPr="004F37C1">
        <w:rPr>
          <w:rFonts w:hAnsi="Calibri" w:hint="eastAsia"/>
          <w:lang w:val="en-GB"/>
        </w:rPr>
        <w:t>章裏，可以看見當時有</w:t>
      </w:r>
      <w:r w:rsidR="001567BD" w:rsidRPr="001567BD">
        <w:rPr>
          <w:rFonts w:hAnsi="Calibri" w:hint="eastAsia"/>
          <w:u w:val="single"/>
          <w:lang w:val="en-GB"/>
        </w:rPr>
        <w:t>以色列</w:t>
      </w:r>
      <w:r w:rsidRPr="004F37C1">
        <w:rPr>
          <w:rFonts w:hAnsi="Calibri" w:hint="eastAsia"/>
          <w:lang w:val="en-GB"/>
        </w:rPr>
        <w:t>人與不信的外邦人通婚，他們即使知道這是律法所禁止的，卻不明白為何要遵行，也不曉得聖經的婚姻觀有何等重要。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確信無論身處甚麼時代，活著的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的說話依然是活潑有功效的，他就在禱告當中，求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使他曉得如何將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的說話正確地適用在那時代的人身上。</w:t>
      </w:r>
    </w:p>
    <w:p w14:paraId="78A21E5E" w14:textId="1A0504EC" w:rsidR="00F50B9D" w:rsidRPr="004F37C1" w:rsidRDefault="00F50B9D" w:rsidP="00F50B9D">
      <w:pPr>
        <w:ind w:firstLine="480"/>
        <w:rPr>
          <w:rFonts w:hAnsi="Calibri"/>
          <w:lang w:val="en-GB"/>
        </w:rPr>
      </w:pPr>
      <w:r w:rsidRPr="004F37C1">
        <w:rPr>
          <w:rFonts w:hAnsi="Calibri" w:hint="eastAsia"/>
          <w:lang w:val="en-GB"/>
        </w:rPr>
        <w:t>為了將律法教訓</w:t>
      </w:r>
      <w:r w:rsidR="001567BD" w:rsidRPr="001567BD">
        <w:rPr>
          <w:rFonts w:hAnsi="Calibri" w:hint="eastAsia"/>
          <w:u w:val="single"/>
          <w:lang w:val="en-GB"/>
        </w:rPr>
        <w:t>以色列</w:t>
      </w:r>
      <w:r w:rsidRPr="004F37C1">
        <w:rPr>
          <w:rFonts w:hAnsi="Calibri" w:hint="eastAsia"/>
          <w:lang w:val="en-GB"/>
        </w:rPr>
        <w:t>人，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作出怎樣的掙扎呢？看第9,1</w:t>
      </w:r>
      <w:r w:rsidRPr="004F37C1">
        <w:rPr>
          <w:rFonts w:hAnsi="Calibri"/>
          <w:lang w:val="en-GB"/>
        </w:rPr>
        <w:t>0</w:t>
      </w:r>
      <w:r w:rsidRPr="004F37C1">
        <w:rPr>
          <w:rFonts w:hAnsi="Calibri" w:hint="eastAsia"/>
          <w:lang w:val="en-GB"/>
        </w:rPr>
        <w:t>章的話，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對於百姓的罪並沒有置身事外，相反他俯伏在聖殿前，禱告、認罪和哭泣，在前頭首先悔改自己的罪。那時發生甚麼驚人的工作呢？因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的說話，百姓無不為罪痛哭。</w:t>
      </w:r>
      <w:r w:rsidR="001567BD" w:rsidRPr="001567BD">
        <w:rPr>
          <w:rFonts w:hAnsi="Calibri" w:hint="eastAsia"/>
          <w:u w:val="wave"/>
          <w:lang w:val="en-GB"/>
        </w:rPr>
        <w:t>尼希米記</w:t>
      </w:r>
      <w:r w:rsidRPr="004F37C1">
        <w:rPr>
          <w:rFonts w:hAnsi="Calibri"/>
          <w:lang w:val="en-GB"/>
        </w:rPr>
        <w:t>8</w:t>
      </w:r>
      <w:r w:rsidRPr="004F37C1">
        <w:rPr>
          <w:rFonts w:hAnsi="Calibri" w:hint="eastAsia"/>
          <w:lang w:val="en-GB"/>
        </w:rPr>
        <w:t>章也記載了著名的「水門」事件：在城牆重建完畢後，百姓聚集在水門前的寬闊處，要聽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誦讀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的</w:t>
      </w:r>
      <w:r w:rsidRPr="004F37C1">
        <w:rPr>
          <w:rFonts w:hAnsi="Calibri" w:hint="eastAsia"/>
          <w:lang w:val="en-GB"/>
        </w:rPr>
        <w:lastRenderedPageBreak/>
        <w:t>律法；百姓因聽見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的說話，就流悔改的眼淚，又站著承認自己的罪，決志遵守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的說話過生活(尼8</w:t>
      </w:r>
      <w:r w:rsidRPr="004F37C1">
        <w:rPr>
          <w:rFonts w:hAnsi="Calibri"/>
          <w:lang w:val="en-GB"/>
        </w:rPr>
        <w:t xml:space="preserve">:9; 9:2; </w:t>
      </w:r>
      <w:r w:rsidRPr="004F37C1">
        <w:rPr>
          <w:rFonts w:hAnsi="Calibri" w:hint="eastAsia"/>
          <w:lang w:val="en-GB"/>
        </w:rPr>
        <w:t>1</w:t>
      </w:r>
      <w:r w:rsidRPr="004F37C1">
        <w:rPr>
          <w:rFonts w:hAnsi="Calibri"/>
          <w:lang w:val="en-GB"/>
        </w:rPr>
        <w:t>0:29)</w:t>
      </w:r>
      <w:r w:rsidRPr="004F37C1">
        <w:rPr>
          <w:rFonts w:hAnsi="Calibri" w:hint="eastAsia"/>
          <w:lang w:val="en-GB"/>
        </w:rPr>
        <w:t>。這一切都是當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定志考究、遵行和教訓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的說話時所成就的復興工作。</w:t>
      </w:r>
    </w:p>
    <w:p w14:paraId="7E73E8F1" w14:textId="224BFBA4" w:rsidR="00F50B9D" w:rsidRPr="004F37C1" w:rsidRDefault="00F50B9D" w:rsidP="00F50B9D">
      <w:pPr>
        <w:ind w:firstLine="480"/>
        <w:rPr>
          <w:rFonts w:hAnsi="Calibri" w:hint="eastAsia"/>
          <w:lang w:val="en-GB"/>
        </w:rPr>
      </w:pPr>
      <w:r w:rsidRPr="004F37C1">
        <w:rPr>
          <w:rFonts w:hAnsi="Calibri" w:hint="eastAsia"/>
          <w:lang w:val="en-GB"/>
        </w:rPr>
        <w:t>在回歸</w:t>
      </w:r>
      <w:r w:rsidR="001567BD" w:rsidRPr="001567BD">
        <w:rPr>
          <w:rFonts w:hAnsi="Calibri" w:hint="eastAsia"/>
          <w:u w:val="single"/>
          <w:lang w:val="en-GB"/>
        </w:rPr>
        <w:t>耶路撒冷</w:t>
      </w:r>
      <w:r w:rsidRPr="004F37C1">
        <w:rPr>
          <w:rFonts w:hAnsi="Calibri" w:hint="eastAsia"/>
          <w:lang w:val="en-GB"/>
        </w:rPr>
        <w:t>的事上，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得著王怎樣的支持和信任呢？請看第1</w:t>
      </w:r>
      <w:r w:rsidRPr="004F37C1">
        <w:rPr>
          <w:rFonts w:hAnsi="Calibri"/>
          <w:lang w:val="en-GB"/>
        </w:rPr>
        <w:t>1</w:t>
      </w:r>
      <w:r w:rsidRPr="004F37C1">
        <w:rPr>
          <w:rFonts w:hAnsi="Calibri" w:hint="eastAsia"/>
          <w:lang w:val="en-GB"/>
        </w:rPr>
        <w:t>至2</w:t>
      </w:r>
      <w:r w:rsidRPr="004F37C1">
        <w:rPr>
          <w:rFonts w:hAnsi="Calibri"/>
          <w:lang w:val="en-GB"/>
        </w:rPr>
        <w:t>6</w:t>
      </w:r>
      <w:r w:rsidRPr="004F37C1">
        <w:rPr>
          <w:rFonts w:hAnsi="Calibri" w:hint="eastAsia"/>
          <w:lang w:val="en-GB"/>
        </w:rPr>
        <w:t>節。</w:t>
      </w:r>
      <w:r w:rsidR="001567BD" w:rsidRPr="001567BD">
        <w:rPr>
          <w:rFonts w:hAnsi="Calibri" w:hint="eastAsia"/>
          <w:u w:val="single"/>
          <w:lang w:val="en-GB"/>
        </w:rPr>
        <w:t>亞達薛西</w:t>
      </w:r>
      <w:r w:rsidRPr="004F37C1">
        <w:rPr>
          <w:rFonts w:hAnsi="Calibri" w:hint="eastAsia"/>
          <w:lang w:val="en-GB"/>
        </w:rPr>
        <w:t>王將諭旨賜給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，其中不但允准凡願意的</w:t>
      </w:r>
      <w:r w:rsidR="001567BD" w:rsidRPr="001567BD">
        <w:rPr>
          <w:rFonts w:hAnsi="Calibri" w:hint="eastAsia"/>
          <w:u w:val="single"/>
          <w:lang w:val="en-GB"/>
        </w:rPr>
        <w:t>以色列</w:t>
      </w:r>
      <w:r w:rsidRPr="004F37C1">
        <w:rPr>
          <w:rFonts w:hAnsi="Calibri" w:hint="eastAsia"/>
          <w:lang w:val="en-GB"/>
        </w:rPr>
        <w:t>人與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同去，也下令要把王和七個謀士甘心獻給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的金銀，還有從</w:t>
      </w:r>
      <w:r w:rsidR="001567BD" w:rsidRPr="001567BD">
        <w:rPr>
          <w:rFonts w:hAnsi="Calibri" w:hint="eastAsia"/>
          <w:u w:val="single"/>
          <w:lang w:val="en-GB"/>
        </w:rPr>
        <w:t>巴比倫</w:t>
      </w:r>
      <w:r w:rsidRPr="004F37C1">
        <w:rPr>
          <w:rFonts w:hAnsi="Calibri" w:hint="eastAsia"/>
          <w:lang w:val="en-GB"/>
        </w:rPr>
        <w:t>全省所得的金銀和奉獻，用來購買牛羊獻祭給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，也要把聖殿中使用的器皿交到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面前。至於剩下的金銀，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和弟兄們可以遵著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的旨意使用。若聖殿再有需用的經費，就是銀子3</w:t>
      </w:r>
      <w:r w:rsidRPr="004F37C1">
        <w:rPr>
          <w:rFonts w:hAnsi="Calibri"/>
          <w:lang w:val="en-GB"/>
        </w:rPr>
        <w:t>.4</w:t>
      </w:r>
      <w:r w:rsidRPr="004F37C1">
        <w:rPr>
          <w:rFonts w:ascii="Calibri" w:hAnsi="Calibri" w:hint="eastAsia"/>
          <w:lang w:val="en-GB"/>
        </w:rPr>
        <w:t>公</w:t>
      </w:r>
      <w:r w:rsidRPr="004F37C1">
        <w:rPr>
          <w:rFonts w:hAnsi="Calibri" w:hint="eastAsia"/>
          <w:lang w:val="en-GB"/>
        </w:rPr>
        <w:t>噸、麥子22</w:t>
      </w:r>
      <w:r w:rsidRPr="004F37C1">
        <w:rPr>
          <w:rFonts w:hAnsi="Calibri"/>
          <w:lang w:val="en-GB"/>
        </w:rPr>
        <w:t>000</w:t>
      </w:r>
      <w:r w:rsidRPr="004F37C1">
        <w:rPr>
          <w:rFonts w:hAnsi="Calibri" w:hint="eastAsia"/>
          <w:lang w:val="en-GB"/>
        </w:rPr>
        <w:t>公升、酒和油各22</w:t>
      </w:r>
      <w:r w:rsidRPr="004F37C1">
        <w:rPr>
          <w:rFonts w:hAnsi="Calibri"/>
          <w:lang w:val="en-GB"/>
        </w:rPr>
        <w:t>00</w:t>
      </w:r>
      <w:r w:rsidRPr="004F37C1">
        <w:rPr>
          <w:rFonts w:hAnsi="Calibri" w:hint="eastAsia"/>
          <w:lang w:val="en-GB"/>
        </w:rPr>
        <w:t>公升和鹽不計其數，他們也可以從庫房裏支取。王又宣布服侍聖殿的人享有免稅優惠，更賜給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權柄，設立所有明白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律法的人為士師和審判官治理河西的百姓，至於凡不遵行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律法和王命令的人，就當速速判罪。本來不信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的外邦王，如今竟然全力支持修飾聖殿，甚至比起信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的人更加關心百姓是否遵守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的律法；這是王受到經不離手的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影響(</w:t>
      </w:r>
      <w:r w:rsidRPr="004F37C1">
        <w:rPr>
          <w:rFonts w:hAnsi="Calibri"/>
          <w:lang w:val="en-GB"/>
        </w:rPr>
        <w:t>14)</w:t>
      </w:r>
      <w:r w:rsidRPr="004F37C1">
        <w:rPr>
          <w:rFonts w:hAnsi="Calibri" w:hint="eastAsia"/>
          <w:lang w:val="en-GB"/>
        </w:rPr>
        <w:t>，也基於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祝福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的定意、激動王的心所成就的工作。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因此稱頌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說，請一起讀第2</w:t>
      </w:r>
      <w:r w:rsidRPr="004F37C1">
        <w:rPr>
          <w:rFonts w:hAnsi="Calibri"/>
          <w:lang w:val="en-GB"/>
        </w:rPr>
        <w:t>7,28</w:t>
      </w:r>
      <w:r w:rsidRPr="004F37C1">
        <w:rPr>
          <w:rFonts w:hAnsi="Calibri" w:hint="eastAsia"/>
          <w:lang w:val="en-GB"/>
        </w:rPr>
        <w:t>節：「</w:t>
      </w:r>
      <w:r w:rsidR="001567BD" w:rsidRPr="001567BD">
        <w:rPr>
          <w:rFonts w:ascii="華康古印體(P)" w:eastAsia="華康古印體(P)" w:hint="eastAsia"/>
          <w:b/>
          <w:bCs/>
          <w:u w:val="single"/>
        </w:rPr>
        <w:t>以斯拉</w:t>
      </w:r>
      <w:r w:rsidRPr="004F37C1">
        <w:rPr>
          <w:rFonts w:ascii="華康古印體(P)" w:eastAsia="華康古印體(P)" w:hint="eastAsia"/>
          <w:b/>
          <w:bCs/>
        </w:rPr>
        <w:t>說：耶和華我們列祖的</w:t>
      </w:r>
      <w:r w:rsidR="001567BD">
        <w:rPr>
          <w:rFonts w:ascii="華康古印體(P)" w:eastAsia="華康古印體(P)" w:hint="eastAsia"/>
          <w:b/>
          <w:bCs/>
        </w:rPr>
        <w:t xml:space="preserve">　神</w:t>
      </w:r>
      <w:r w:rsidRPr="004F37C1">
        <w:rPr>
          <w:rFonts w:ascii="華康古印體(P)" w:eastAsia="華康古印體(P)" w:hint="eastAsia"/>
          <w:b/>
          <w:bCs/>
        </w:rPr>
        <w:t>是應當稱頌的，因祂使王起這心意修飾</w:t>
      </w:r>
      <w:r w:rsidR="001567BD" w:rsidRPr="001567BD">
        <w:rPr>
          <w:rFonts w:ascii="華康古印體(P)" w:eastAsia="華康古印體(P)" w:hint="eastAsia"/>
          <w:b/>
          <w:bCs/>
          <w:u w:val="single"/>
        </w:rPr>
        <w:t>耶路撒冷</w:t>
      </w:r>
      <w:r w:rsidRPr="004F37C1">
        <w:rPr>
          <w:rFonts w:ascii="華康古印體(P)" w:eastAsia="華康古印體(P)" w:hint="eastAsia"/>
          <w:b/>
          <w:bCs/>
        </w:rPr>
        <w:t>耶和華的殿；又在王和謀士、並大能的軍長面前施恩於我。因耶和華我</w:t>
      </w:r>
      <w:r w:rsidR="001567BD">
        <w:rPr>
          <w:rFonts w:ascii="華康古印體(P)" w:eastAsia="華康古印體(P)" w:hint="eastAsia"/>
          <w:b/>
          <w:bCs/>
        </w:rPr>
        <w:t xml:space="preserve">　神</w:t>
      </w:r>
      <w:r w:rsidRPr="004F37C1">
        <w:rPr>
          <w:rFonts w:ascii="華康古印體(P)" w:eastAsia="華康古印體(P)" w:hint="eastAsia"/>
          <w:b/>
          <w:bCs/>
        </w:rPr>
        <w:t>的手幫助我，我就得以堅強，從</w:t>
      </w:r>
      <w:r w:rsidR="001567BD" w:rsidRPr="001567BD">
        <w:rPr>
          <w:rFonts w:ascii="華康古印體(P)" w:eastAsia="華康古印體(P)" w:hint="eastAsia"/>
          <w:b/>
          <w:bCs/>
          <w:u w:val="single"/>
        </w:rPr>
        <w:t>以色列</w:t>
      </w:r>
      <w:r w:rsidRPr="004F37C1">
        <w:rPr>
          <w:rFonts w:ascii="華康古印體(P)" w:eastAsia="華康古印體(P)" w:hint="eastAsia"/>
          <w:b/>
          <w:bCs/>
        </w:rPr>
        <w:t>中招聚首領，與我一同上來。</w:t>
      </w:r>
      <w:r w:rsidRPr="004F37C1">
        <w:rPr>
          <w:rFonts w:hAnsi="Calibri" w:hint="eastAsia"/>
          <w:lang w:val="en-GB"/>
        </w:rPr>
        <w:t>」</w:t>
      </w:r>
    </w:p>
    <w:p w14:paraId="3FBC5BDD" w14:textId="77777777" w:rsidR="00F50B9D" w:rsidRPr="004F37C1" w:rsidRDefault="00F50B9D" w:rsidP="00F50B9D">
      <w:pPr>
        <w:ind w:firstLine="480"/>
        <w:rPr>
          <w:rFonts w:hAnsi="Calibri"/>
          <w:lang w:val="en-GB"/>
        </w:rPr>
      </w:pPr>
    </w:p>
    <w:p w14:paraId="381CFFEF" w14:textId="4DEC484C" w:rsidR="00F50B9D" w:rsidRPr="0034008D" w:rsidRDefault="005C04ED" w:rsidP="00F50B9D">
      <w:pPr>
        <w:ind w:firstLine="0"/>
        <w:rPr>
          <w:rFonts w:ascii="華康古印體(P)" w:eastAsia="華康古印體(P)" w:hint="eastAsia"/>
          <w:b/>
          <w:bCs/>
          <w:sz w:val="28"/>
          <w:szCs w:val="22"/>
        </w:rPr>
      </w:pPr>
      <w:r w:rsidRPr="0034008D">
        <w:rPr>
          <w:rFonts w:ascii="華康古印體(P)" w:eastAsia="華康古印體(P)" w:hint="eastAsia"/>
          <w:b/>
          <w:bCs/>
          <w:sz w:val="28"/>
          <w:szCs w:val="22"/>
        </w:rPr>
        <w:t>Ⅱ‧</w:t>
      </w:r>
      <w:r w:rsidR="001567BD">
        <w:rPr>
          <w:rFonts w:ascii="華康古印體(P)" w:eastAsia="華康古印體(P)" w:hint="eastAsia"/>
          <w:b/>
          <w:bCs/>
          <w:sz w:val="28"/>
          <w:szCs w:val="22"/>
        </w:rPr>
        <w:t xml:space="preserve">　神</w:t>
      </w:r>
      <w:r w:rsidR="00F50B9D" w:rsidRPr="0034008D">
        <w:rPr>
          <w:rFonts w:ascii="華康古印體(P)" w:eastAsia="華康古印體(P)" w:hint="eastAsia"/>
          <w:b/>
          <w:bCs/>
          <w:sz w:val="28"/>
          <w:szCs w:val="22"/>
        </w:rPr>
        <w:t>施恩的手與</w:t>
      </w:r>
      <w:r w:rsidR="001567BD" w:rsidRPr="001567BD">
        <w:rPr>
          <w:rFonts w:ascii="華康古印體(P)" w:eastAsia="華康古印體(P)" w:hint="eastAsia"/>
          <w:b/>
          <w:bCs/>
          <w:sz w:val="28"/>
          <w:szCs w:val="22"/>
          <w:u w:val="single"/>
        </w:rPr>
        <w:t>以斯拉</w:t>
      </w:r>
      <w:r w:rsidR="00F50B9D" w:rsidRPr="0034008D">
        <w:rPr>
          <w:rFonts w:ascii="華康古印體(P)" w:eastAsia="華康古印體(P)" w:hint="eastAsia"/>
          <w:b/>
          <w:bCs/>
          <w:sz w:val="28"/>
          <w:szCs w:val="22"/>
        </w:rPr>
        <w:t>同在 (</w:t>
      </w:r>
      <w:r w:rsidR="00F50B9D" w:rsidRPr="0034008D">
        <w:rPr>
          <w:rFonts w:ascii="華康古印體(P)" w:eastAsia="華康古印體(P)"/>
          <w:b/>
          <w:bCs/>
          <w:sz w:val="28"/>
          <w:szCs w:val="22"/>
        </w:rPr>
        <w:t>8</w:t>
      </w:r>
      <w:r w:rsidR="00F50B9D" w:rsidRPr="0034008D">
        <w:rPr>
          <w:rFonts w:ascii="華康古印體(P)" w:eastAsia="華康古印體(P)" w:hint="eastAsia"/>
          <w:b/>
          <w:bCs/>
          <w:sz w:val="28"/>
          <w:szCs w:val="22"/>
        </w:rPr>
        <w:t>章)</w:t>
      </w:r>
    </w:p>
    <w:p w14:paraId="4B9334B6" w14:textId="2A95F73E" w:rsidR="00F50B9D" w:rsidRPr="004F37C1" w:rsidRDefault="00F50B9D" w:rsidP="00F50B9D">
      <w:pPr>
        <w:ind w:firstLine="480"/>
      </w:pPr>
      <w:r w:rsidRPr="004F37C1">
        <w:rPr>
          <w:rFonts w:hint="eastAsia"/>
        </w:rPr>
        <w:t>在第8章1至14節裏，記載了跟隨</w:t>
      </w:r>
      <w:r w:rsidR="001567BD" w:rsidRPr="001567BD">
        <w:rPr>
          <w:rFonts w:hint="eastAsia"/>
          <w:u w:val="single"/>
        </w:rPr>
        <w:t>以斯拉</w:t>
      </w:r>
      <w:r w:rsidRPr="004F37C1">
        <w:rPr>
          <w:rFonts w:hint="eastAsia"/>
        </w:rPr>
        <w:t>上</w:t>
      </w:r>
      <w:r w:rsidR="001567BD" w:rsidRPr="001567BD">
        <w:rPr>
          <w:rFonts w:hint="eastAsia"/>
          <w:u w:val="single"/>
        </w:rPr>
        <w:t>耶路撒冷</w:t>
      </w:r>
      <w:r w:rsidRPr="004F37C1">
        <w:rPr>
          <w:rFonts w:hint="eastAsia"/>
        </w:rPr>
        <w:t>的族長的名字和他們的家譜，一共大約1500人。</w:t>
      </w:r>
      <w:r w:rsidR="001567BD" w:rsidRPr="001567BD">
        <w:rPr>
          <w:rFonts w:hint="eastAsia"/>
          <w:u w:val="single"/>
        </w:rPr>
        <w:t>以斯拉</w:t>
      </w:r>
      <w:r w:rsidRPr="004F37C1">
        <w:rPr>
          <w:rFonts w:hint="eastAsia"/>
        </w:rPr>
        <w:t>招聚他們到</w:t>
      </w:r>
      <w:r w:rsidR="001567BD" w:rsidRPr="001567BD">
        <w:rPr>
          <w:rFonts w:hint="eastAsia"/>
          <w:u w:val="single"/>
        </w:rPr>
        <w:t>亞哈瓦</w:t>
      </w:r>
      <w:r w:rsidRPr="004F37C1">
        <w:rPr>
          <w:rFonts w:hint="eastAsia"/>
        </w:rPr>
        <w:t>河邊，經過三日準備，發現了甚麼問題呢？請看第15節。那是竟然沒有一個</w:t>
      </w:r>
      <w:r w:rsidR="00786D2A" w:rsidRPr="00786D2A">
        <w:rPr>
          <w:rFonts w:hint="eastAsia"/>
          <w:u w:val="single"/>
        </w:rPr>
        <w:t>利未</w:t>
      </w:r>
      <w:r w:rsidRPr="004F37C1">
        <w:rPr>
          <w:rFonts w:hint="eastAsia"/>
        </w:rPr>
        <w:t>人在其中。</w:t>
      </w:r>
      <w:r w:rsidR="00786D2A" w:rsidRPr="00786D2A">
        <w:rPr>
          <w:rFonts w:hint="eastAsia"/>
          <w:u w:val="single"/>
        </w:rPr>
        <w:t>利未</w:t>
      </w:r>
      <w:r w:rsidRPr="004F37C1">
        <w:rPr>
          <w:rFonts w:hint="eastAsia"/>
        </w:rPr>
        <w:t>人的職務一方面是祭司的助手，服侍聖殿的大小事務(代下23:28-32)；另一方面是聖經老師，教訓</w:t>
      </w:r>
      <w:r w:rsidR="001567BD" w:rsidRPr="001567BD">
        <w:rPr>
          <w:rFonts w:hint="eastAsia"/>
          <w:u w:val="single"/>
        </w:rPr>
        <w:t>以色列</w:t>
      </w:r>
      <w:r w:rsidRPr="004F37C1">
        <w:rPr>
          <w:rFonts w:hint="eastAsia"/>
        </w:rPr>
        <w:t>人</w:t>
      </w:r>
      <w:r w:rsidR="001567BD">
        <w:rPr>
          <w:rFonts w:hint="eastAsia"/>
        </w:rPr>
        <w:t xml:space="preserve">　神</w:t>
      </w:r>
      <w:r w:rsidRPr="004F37C1">
        <w:rPr>
          <w:rFonts w:hint="eastAsia"/>
        </w:rPr>
        <w:t>的律法(申33:10)。從</w:t>
      </w:r>
      <w:r w:rsidR="001567BD" w:rsidRPr="001567BD">
        <w:rPr>
          <w:rFonts w:hint="eastAsia"/>
          <w:u w:val="wave"/>
        </w:rPr>
        <w:t>尼希米記</w:t>
      </w:r>
      <w:r w:rsidRPr="004F37C1">
        <w:rPr>
          <w:rFonts w:hint="eastAsia"/>
        </w:rPr>
        <w:t>8章看見，</w:t>
      </w:r>
      <w:r w:rsidR="001567BD" w:rsidRPr="001567BD">
        <w:rPr>
          <w:rFonts w:hint="eastAsia"/>
          <w:u w:val="single"/>
        </w:rPr>
        <w:t>以斯拉</w:t>
      </w:r>
      <w:r w:rsidRPr="004F37C1">
        <w:rPr>
          <w:rFonts w:hint="eastAsia"/>
        </w:rPr>
        <w:t>原本的計劃，是他</w:t>
      </w:r>
      <w:r w:rsidRPr="004F37C1">
        <w:rPr>
          <w:rFonts w:hAnsi="Calibri" w:hint="eastAsia"/>
        </w:rPr>
        <w:t>向百姓頌讀律法，然後由</w:t>
      </w:r>
      <w:r w:rsidR="00786D2A" w:rsidRPr="00786D2A">
        <w:rPr>
          <w:rFonts w:hAnsi="Calibri" w:hint="eastAsia"/>
          <w:u w:val="single"/>
        </w:rPr>
        <w:t>利未</w:t>
      </w:r>
      <w:r w:rsidRPr="004F37C1">
        <w:rPr>
          <w:rFonts w:hAnsi="Calibri" w:hint="eastAsia"/>
        </w:rPr>
        <w:t>人向百姓講解，使他們明白律法的</w:t>
      </w:r>
      <w:r w:rsidRPr="004F37C1">
        <w:rPr>
          <w:rFonts w:hAnsi="Calibri" w:hint="eastAsia"/>
        </w:rPr>
        <w:t>意思。</w:t>
      </w:r>
      <w:r w:rsidRPr="004F37C1">
        <w:rPr>
          <w:rFonts w:hAnsi="Calibri" w:hint="eastAsia"/>
          <w:lang w:val="en-GB"/>
        </w:rPr>
        <w:t>但如今沒有一個</w:t>
      </w:r>
      <w:r w:rsidR="00786D2A" w:rsidRPr="00786D2A">
        <w:rPr>
          <w:rFonts w:hAnsi="Calibri" w:hint="eastAsia"/>
          <w:u w:val="single"/>
          <w:lang w:val="en-GB"/>
        </w:rPr>
        <w:t>利未</w:t>
      </w:r>
      <w:r w:rsidRPr="004F37C1">
        <w:rPr>
          <w:rFonts w:hAnsi="Calibri" w:hint="eastAsia"/>
          <w:lang w:val="en-GB"/>
        </w:rPr>
        <w:t>人同行，這表示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只能"</w:t>
      </w:r>
      <w:r w:rsidRPr="004F37C1">
        <w:rPr>
          <w:rFonts w:hint="eastAsia"/>
        </w:rPr>
        <w:t>one man band</w:t>
      </w:r>
      <w:r w:rsidRPr="004F37C1">
        <w:rPr>
          <w:rFonts w:hAnsi="Calibri" w:hint="eastAsia"/>
          <w:lang w:val="en-GB"/>
        </w:rPr>
        <w:t>"</w:t>
      </w:r>
      <w:r w:rsidRPr="004F37C1">
        <w:rPr>
          <w:rFonts w:hint="eastAsia"/>
        </w:rPr>
        <w:t>(唱獨腳戲)。一個人服侍這麼多百姓，怎算好呢？上一次回歸</w:t>
      </w:r>
      <w:r w:rsidR="001567BD" w:rsidRPr="001567BD">
        <w:rPr>
          <w:rFonts w:hint="eastAsia"/>
          <w:u w:val="single"/>
        </w:rPr>
        <w:t>耶路撒冷</w:t>
      </w:r>
      <w:r w:rsidRPr="004F37C1">
        <w:rPr>
          <w:rFonts w:hint="eastAsia"/>
        </w:rPr>
        <w:t>時，在四萬多的會眾之中，只有74個</w:t>
      </w:r>
      <w:r w:rsidR="00786D2A" w:rsidRPr="00786D2A">
        <w:rPr>
          <w:rFonts w:hint="eastAsia"/>
          <w:u w:val="single"/>
        </w:rPr>
        <w:t>利未</w:t>
      </w:r>
      <w:r w:rsidRPr="004F37C1">
        <w:rPr>
          <w:rFonts w:hint="eastAsia"/>
        </w:rPr>
        <w:t>人同去；但今次連一個</w:t>
      </w:r>
      <w:r w:rsidR="00786D2A" w:rsidRPr="00786D2A">
        <w:rPr>
          <w:rFonts w:hint="eastAsia"/>
          <w:u w:val="single"/>
        </w:rPr>
        <w:t>利未</w:t>
      </w:r>
      <w:r w:rsidRPr="004F37C1">
        <w:rPr>
          <w:rFonts w:hint="eastAsia"/>
        </w:rPr>
        <w:t>人也不上去，這實在比起邀請服侍靈修營某些職份時、沒有一個人回覆更加叫人感到尷尬。為甚麼沒有一個</w:t>
      </w:r>
      <w:r w:rsidR="00786D2A" w:rsidRPr="00786D2A">
        <w:rPr>
          <w:rFonts w:hint="eastAsia"/>
          <w:u w:val="single"/>
        </w:rPr>
        <w:t>利未</w:t>
      </w:r>
      <w:r w:rsidRPr="004F37C1">
        <w:rPr>
          <w:rFonts w:hint="eastAsia"/>
        </w:rPr>
        <w:t>人肯上</w:t>
      </w:r>
      <w:r w:rsidR="001567BD" w:rsidRPr="001567BD">
        <w:rPr>
          <w:rFonts w:hint="eastAsia"/>
          <w:u w:val="single"/>
        </w:rPr>
        <w:t>耶路撒冷</w:t>
      </w:r>
      <w:r w:rsidRPr="004F37C1">
        <w:rPr>
          <w:rFonts w:hint="eastAsia"/>
        </w:rPr>
        <w:t>呢？或許他們想要承擔的職份太多、但服侍的人太少，實在太過勞苦；而且若返到</w:t>
      </w:r>
      <w:r w:rsidR="001567BD" w:rsidRPr="001567BD">
        <w:rPr>
          <w:rFonts w:hint="eastAsia"/>
          <w:u w:val="single"/>
        </w:rPr>
        <w:t>耶路撒冷</w:t>
      </w:r>
      <w:r w:rsidRPr="004F37C1">
        <w:rPr>
          <w:rFonts w:hint="eastAsia"/>
        </w:rPr>
        <w:t>，他們要全職事奉，沒有自己的產業，生活要依靠百姓的十一奉獻來供應(民1</w:t>
      </w:r>
      <w:r w:rsidRPr="004F37C1">
        <w:t>8:21)</w:t>
      </w:r>
      <w:r w:rsidRPr="004F37C1">
        <w:rPr>
          <w:rFonts w:hint="eastAsia"/>
        </w:rPr>
        <w:t>，跟他們在</w:t>
      </w:r>
      <w:r w:rsidR="001567BD" w:rsidRPr="001567BD">
        <w:rPr>
          <w:rFonts w:hint="eastAsia"/>
          <w:u w:val="single"/>
        </w:rPr>
        <w:t>波斯</w:t>
      </w:r>
      <w:r w:rsidRPr="004F37C1">
        <w:rPr>
          <w:rFonts w:hint="eastAsia"/>
        </w:rPr>
        <w:t>有自己的產業和穩定的工作相比，生活看來太無保障。</w:t>
      </w:r>
    </w:p>
    <w:p w14:paraId="695A0F7E" w14:textId="44948D23" w:rsidR="00F50B9D" w:rsidRPr="004F37C1" w:rsidRDefault="001567BD" w:rsidP="00F50B9D">
      <w:pPr>
        <w:ind w:firstLine="480"/>
        <w:rPr>
          <w:rFonts w:hAnsi="Calibri" w:hint="eastAsia"/>
          <w:lang w:val="en-GB"/>
        </w:rPr>
      </w:pPr>
      <w:r w:rsidRPr="001567BD">
        <w:rPr>
          <w:rFonts w:hint="eastAsia"/>
          <w:u w:val="single"/>
        </w:rPr>
        <w:t>以斯拉</w:t>
      </w:r>
      <w:r w:rsidR="00F50B9D" w:rsidRPr="004F37C1">
        <w:rPr>
          <w:rFonts w:hint="eastAsia"/>
        </w:rPr>
        <w:t>於是怎樣做呢？請看第16,17節，</w:t>
      </w:r>
      <w:r w:rsidRPr="001567BD">
        <w:rPr>
          <w:rFonts w:hint="eastAsia"/>
          <w:u w:val="single"/>
        </w:rPr>
        <w:t>以斯拉</w:t>
      </w:r>
      <w:r w:rsidR="00F50B9D" w:rsidRPr="004F37C1">
        <w:rPr>
          <w:rFonts w:hint="eastAsia"/>
        </w:rPr>
        <w:t>召開緊急會議，招聚首領去</w:t>
      </w:r>
      <w:r w:rsidR="00F50B9D" w:rsidRPr="00B22348">
        <w:rPr>
          <w:rFonts w:hint="eastAsia"/>
          <w:u w:val="single"/>
        </w:rPr>
        <w:t>迦西斐雅</w:t>
      </w:r>
      <w:r w:rsidR="00F50B9D" w:rsidRPr="004F37C1">
        <w:rPr>
          <w:rFonts w:hint="eastAsia"/>
        </w:rPr>
        <w:t>，去見那裏的首領</w:t>
      </w:r>
      <w:r w:rsidR="00F50B9D" w:rsidRPr="00B22348">
        <w:rPr>
          <w:rFonts w:hint="eastAsia"/>
          <w:u w:val="single"/>
        </w:rPr>
        <w:t>易多</w:t>
      </w:r>
      <w:r w:rsidR="00F50B9D" w:rsidRPr="004F37C1">
        <w:rPr>
          <w:rFonts w:hint="eastAsia"/>
        </w:rPr>
        <w:t>，請求他為</w:t>
      </w:r>
      <w:r>
        <w:rPr>
          <w:rFonts w:hint="eastAsia"/>
        </w:rPr>
        <w:t xml:space="preserve">　神</w:t>
      </w:r>
      <w:r w:rsidR="00F50B9D" w:rsidRPr="004F37C1">
        <w:rPr>
          <w:rFonts w:hint="eastAsia"/>
        </w:rPr>
        <w:t>的殿帶使用的人來。</w:t>
      </w:r>
      <w:r w:rsidR="00F50B9D" w:rsidRPr="00B22348">
        <w:rPr>
          <w:rFonts w:hint="eastAsia"/>
          <w:u w:val="single"/>
        </w:rPr>
        <w:t>迦西斐雅</w:t>
      </w:r>
      <w:r w:rsidR="00F50B9D" w:rsidRPr="004F37C1">
        <w:rPr>
          <w:rFonts w:hint="eastAsia"/>
        </w:rPr>
        <w:t>很可能是當時</w:t>
      </w:r>
      <w:r w:rsidR="00786D2A" w:rsidRPr="00786D2A">
        <w:rPr>
          <w:rFonts w:hint="eastAsia"/>
          <w:u w:val="single"/>
        </w:rPr>
        <w:t>利未</w:t>
      </w:r>
      <w:r w:rsidR="00F50B9D" w:rsidRPr="004F37C1">
        <w:rPr>
          <w:rFonts w:hint="eastAsia"/>
        </w:rPr>
        <w:t>人聚居的地方。即使如此，要叫本來拒絕上</w:t>
      </w:r>
      <w:r w:rsidRPr="001567BD">
        <w:rPr>
          <w:rFonts w:hint="eastAsia"/>
          <w:u w:val="single"/>
        </w:rPr>
        <w:t>耶路撒冷</w:t>
      </w:r>
      <w:r w:rsidR="00F50B9D" w:rsidRPr="004F37C1">
        <w:rPr>
          <w:rFonts w:hint="eastAsia"/>
        </w:rPr>
        <w:t>的</w:t>
      </w:r>
      <w:r w:rsidR="00786D2A" w:rsidRPr="00786D2A">
        <w:rPr>
          <w:rFonts w:hint="eastAsia"/>
          <w:u w:val="single"/>
        </w:rPr>
        <w:t>利未</w:t>
      </w:r>
      <w:r w:rsidR="00F50B9D" w:rsidRPr="004F37C1">
        <w:rPr>
          <w:rFonts w:hint="eastAsia"/>
        </w:rPr>
        <w:t>人回心轉意，這實在是不容易做到的事。</w:t>
      </w:r>
      <w:r w:rsidRPr="001567BD">
        <w:rPr>
          <w:rFonts w:hint="eastAsia"/>
          <w:u w:val="single"/>
        </w:rPr>
        <w:t>以斯拉</w:t>
      </w:r>
      <w:r w:rsidR="00F50B9D" w:rsidRPr="004F37C1">
        <w:rPr>
          <w:rFonts w:hint="eastAsia"/>
        </w:rPr>
        <w:t>可能藉著首領，告訴</w:t>
      </w:r>
      <w:r w:rsidR="00786D2A" w:rsidRPr="00786D2A">
        <w:rPr>
          <w:rFonts w:hint="eastAsia"/>
          <w:u w:val="single"/>
        </w:rPr>
        <w:t>利未</w:t>
      </w:r>
      <w:r w:rsidR="00F50B9D" w:rsidRPr="004F37C1">
        <w:rPr>
          <w:rFonts w:hint="eastAsia"/>
        </w:rPr>
        <w:t>人他們能在聖殿事奉是何等榮耀，也告訴他們事奉</w:t>
      </w:r>
      <w:r>
        <w:rPr>
          <w:rFonts w:hint="eastAsia"/>
        </w:rPr>
        <w:t xml:space="preserve">　神</w:t>
      </w:r>
      <w:r w:rsidR="00F50B9D" w:rsidRPr="004F37C1">
        <w:rPr>
          <w:rFonts w:hint="eastAsia"/>
        </w:rPr>
        <w:t>的人在</w:t>
      </w:r>
      <w:r>
        <w:rPr>
          <w:rFonts w:hint="eastAsia"/>
        </w:rPr>
        <w:t xml:space="preserve">　神</w:t>
      </w:r>
      <w:r w:rsidR="00F50B9D" w:rsidRPr="004F37C1">
        <w:rPr>
          <w:rFonts w:hint="eastAsia"/>
        </w:rPr>
        <w:t>的眼中是何等寶貴。結果如何呢？請看第18至20節。</w:t>
      </w:r>
      <w:r w:rsidRPr="001567BD">
        <w:rPr>
          <w:rFonts w:hint="eastAsia"/>
          <w:u w:val="single"/>
        </w:rPr>
        <w:t>以斯拉</w:t>
      </w:r>
      <w:r w:rsidR="00F50B9D" w:rsidRPr="004F37C1">
        <w:rPr>
          <w:rFonts w:hint="eastAsia"/>
        </w:rPr>
        <w:t>終於招聚了38個</w:t>
      </w:r>
      <w:r w:rsidR="00786D2A" w:rsidRPr="00786D2A">
        <w:rPr>
          <w:rFonts w:hint="eastAsia"/>
          <w:u w:val="single"/>
        </w:rPr>
        <w:t>利未</w:t>
      </w:r>
      <w:r w:rsidR="00F50B9D" w:rsidRPr="004F37C1">
        <w:rPr>
          <w:rFonts w:hint="eastAsia"/>
        </w:rPr>
        <w:t>人，還有220個尼提寧作</w:t>
      </w:r>
      <w:r w:rsidR="00786D2A" w:rsidRPr="00786D2A">
        <w:rPr>
          <w:rFonts w:hint="eastAsia"/>
          <w:u w:val="single"/>
        </w:rPr>
        <w:t>利未</w:t>
      </w:r>
      <w:r w:rsidR="00F50B9D" w:rsidRPr="004F37C1">
        <w:rPr>
          <w:rFonts w:hint="eastAsia"/>
        </w:rPr>
        <w:t>人的助手。第31節說，他們在正月十二日起行，這表示從</w:t>
      </w:r>
      <w:r w:rsidRPr="001567BD">
        <w:rPr>
          <w:rFonts w:hint="eastAsia"/>
          <w:u w:val="single"/>
        </w:rPr>
        <w:t>以斯拉</w:t>
      </w:r>
      <w:r w:rsidR="00F50B9D" w:rsidRPr="004F37C1">
        <w:rPr>
          <w:rFonts w:hint="eastAsia"/>
        </w:rPr>
        <w:t>發出邀請，直到集齊人馬，只是用了九日的時間。這相當於邀請人作宣教士，叫人在九日裏作出決定一樣，看來是不可能的事。</w:t>
      </w:r>
      <w:r w:rsidRPr="001567BD">
        <w:rPr>
          <w:rFonts w:hint="eastAsia"/>
          <w:u w:val="single"/>
        </w:rPr>
        <w:t>以斯拉</w:t>
      </w:r>
      <w:r w:rsidR="00F50B9D" w:rsidRPr="004F37C1">
        <w:rPr>
          <w:rFonts w:hint="eastAsia"/>
        </w:rPr>
        <w:t>因此強調，這全因為蒙</w:t>
      </w:r>
      <w:r>
        <w:rPr>
          <w:rFonts w:hint="eastAsia"/>
        </w:rPr>
        <w:t xml:space="preserve">　神</w:t>
      </w:r>
      <w:r w:rsidR="00F50B9D" w:rsidRPr="004F37C1">
        <w:rPr>
          <w:rFonts w:hint="eastAsia"/>
        </w:rPr>
        <w:t>施恩的手幫助我們(18)。在預備上兩個星期父親的追思會上，我哥哥所屬的教會也因時間倉促，難以招募詩班；但我想最近我們教會很多的同工們，早前已經請假出席另一個安息禮拜，實在難以開口再邀請他們來服侍獻詩。但</w:t>
      </w:r>
      <w:r w:rsidR="00F50B9D" w:rsidRPr="004F37C1">
        <w:rPr>
          <w:rFonts w:hAnsi="Calibri" w:hint="eastAsia"/>
          <w:lang w:val="en-GB"/>
        </w:rPr>
        <w:t>經過</w:t>
      </w:r>
      <w:r w:rsidR="00F50B9D" w:rsidRPr="00E00D56">
        <w:rPr>
          <w:rFonts w:hAnsi="Calibri" w:hint="eastAsia"/>
          <w:u w:val="single"/>
          <w:lang w:val="en-GB"/>
        </w:rPr>
        <w:t>馬利亞</w:t>
      </w:r>
      <w:r w:rsidR="00F50B9D" w:rsidRPr="004F37C1">
        <w:rPr>
          <w:rFonts w:hAnsi="Calibri" w:hint="eastAsia"/>
          <w:lang w:val="en-GB"/>
        </w:rPr>
        <w:t>牧者的邀請，在短短一日</w:t>
      </w:r>
      <w:r w:rsidR="00F50B9D" w:rsidRPr="004F37C1">
        <w:rPr>
          <w:rFonts w:ascii="Calibri" w:hAnsi="Calibri" w:hint="eastAsia"/>
          <w:lang w:val="en-GB"/>
        </w:rPr>
        <w:t>之</w:t>
      </w:r>
      <w:r w:rsidR="00F50B9D" w:rsidRPr="004F37C1">
        <w:rPr>
          <w:rFonts w:hAnsi="Calibri" w:hint="eastAsia"/>
          <w:lang w:val="en-GB"/>
        </w:rPr>
        <w:t>內已經組成了詩班，我看見這是</w:t>
      </w:r>
      <w:r>
        <w:rPr>
          <w:rFonts w:hAnsi="Calibri" w:hint="eastAsia"/>
          <w:lang w:val="en-GB"/>
        </w:rPr>
        <w:t xml:space="preserve">　神</w:t>
      </w:r>
      <w:r w:rsidR="00F50B9D" w:rsidRPr="004F37C1">
        <w:rPr>
          <w:rFonts w:hAnsi="Calibri" w:hint="eastAsia"/>
          <w:lang w:val="en-GB"/>
        </w:rPr>
        <w:t>施恩的手幫助，也感激同工們隨時預備獻上服侍的內心。儘管在</w:t>
      </w:r>
      <w:r w:rsidRPr="001567BD">
        <w:rPr>
          <w:rFonts w:hAnsi="Calibri" w:hint="eastAsia"/>
          <w:u w:val="single"/>
          <w:lang w:val="en-GB"/>
        </w:rPr>
        <w:t>耶路撒冷</w:t>
      </w:r>
      <w:r w:rsidR="00F50B9D" w:rsidRPr="004F37C1">
        <w:rPr>
          <w:rFonts w:hAnsi="Calibri" w:hint="eastAsia"/>
          <w:lang w:val="en-GB"/>
        </w:rPr>
        <w:t>過使命的人生會有很多十字架，但</w:t>
      </w:r>
      <w:r>
        <w:rPr>
          <w:rFonts w:hAnsi="Calibri" w:hint="eastAsia"/>
          <w:lang w:val="en-GB"/>
        </w:rPr>
        <w:t xml:space="preserve">　神</w:t>
      </w:r>
      <w:r w:rsidR="00F50B9D" w:rsidRPr="004F37C1">
        <w:rPr>
          <w:rFonts w:hAnsi="Calibri" w:hint="eastAsia"/>
          <w:lang w:val="en-GB"/>
        </w:rPr>
        <w:t>大大祝福這些樂意犧牲自己、獻上服侍的</w:t>
      </w:r>
      <w:r w:rsidR="00786D2A" w:rsidRPr="00786D2A">
        <w:rPr>
          <w:rFonts w:hAnsi="Calibri" w:hint="eastAsia"/>
          <w:u w:val="single"/>
          <w:lang w:val="en-GB"/>
        </w:rPr>
        <w:t>利未</w:t>
      </w:r>
      <w:r w:rsidR="00F50B9D" w:rsidRPr="004F37C1">
        <w:rPr>
          <w:rFonts w:hAnsi="Calibri" w:hint="eastAsia"/>
          <w:lang w:val="en-GB"/>
        </w:rPr>
        <w:t>人；耶和華是他們的產業(申1</w:t>
      </w:r>
      <w:r w:rsidR="00F50B9D" w:rsidRPr="004F37C1">
        <w:rPr>
          <w:rFonts w:hAnsi="Calibri"/>
          <w:lang w:val="en-GB"/>
        </w:rPr>
        <w:t>8:2)</w:t>
      </w:r>
      <w:r w:rsidR="00F50B9D" w:rsidRPr="004F37C1">
        <w:rPr>
          <w:rFonts w:hAnsi="Calibri" w:hint="eastAsia"/>
          <w:lang w:val="en-GB"/>
        </w:rPr>
        <w:t>，也必將地上的產業所不能比較的</w:t>
      </w:r>
      <w:r>
        <w:rPr>
          <w:rFonts w:hAnsi="Calibri" w:hint="eastAsia"/>
          <w:lang w:val="en-GB"/>
        </w:rPr>
        <w:t xml:space="preserve">　神</w:t>
      </w:r>
      <w:r w:rsidR="00F50B9D" w:rsidRPr="004F37C1">
        <w:rPr>
          <w:rFonts w:hAnsi="Calibri" w:hint="eastAsia"/>
          <w:lang w:val="en-GB"/>
        </w:rPr>
        <w:t>的國賜給他們。</w:t>
      </w:r>
    </w:p>
    <w:p w14:paraId="3F114BC3" w14:textId="3CEA5BF7" w:rsidR="00F50B9D" w:rsidRPr="004F37C1" w:rsidRDefault="00F50B9D" w:rsidP="00F50B9D">
      <w:pPr>
        <w:ind w:firstLine="480"/>
        <w:rPr>
          <w:rFonts w:hAnsi="Calibri"/>
          <w:lang w:val="en-HK"/>
        </w:rPr>
      </w:pPr>
      <w:r w:rsidRPr="004F37C1">
        <w:rPr>
          <w:rFonts w:hAnsi="Calibri" w:hint="eastAsia"/>
          <w:lang w:val="en-GB"/>
        </w:rPr>
        <w:t>在出發時，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握著甚麼方向呢？請看第22節上：「</w:t>
      </w:r>
      <w:r w:rsidRPr="004F37C1">
        <w:rPr>
          <w:rFonts w:ascii="華康古印體(P)" w:eastAsia="華康古印體(P)" w:hint="eastAsia"/>
          <w:b/>
          <w:bCs/>
        </w:rPr>
        <w:t>我求王撥步兵馬兵幫助我們抵擋</w:t>
      </w:r>
      <w:r w:rsidRPr="004F37C1">
        <w:rPr>
          <w:rFonts w:ascii="華康古印體(P)" w:eastAsia="華康古印體(P)" w:hint="eastAsia"/>
          <w:b/>
          <w:bCs/>
        </w:rPr>
        <w:lastRenderedPageBreak/>
        <w:t>路上的仇敵，本以為羞恥。</w:t>
      </w:r>
      <w:r w:rsidRPr="004F37C1">
        <w:rPr>
          <w:rFonts w:hAnsi="Calibri" w:hint="eastAsia"/>
          <w:lang w:val="en-GB"/>
        </w:rPr>
        <w:t>」這意思是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並不求王打發步兵和馬兵，幫助他們抵擋路上的仇敵，因他以求王的幫助為羞恥的事。其實，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和百姓攜帶極多的金銀、還有國寶級的聖殿的器皿上路；第2</w:t>
      </w:r>
      <w:r w:rsidRPr="004F37C1">
        <w:rPr>
          <w:rFonts w:hAnsi="Calibri"/>
          <w:lang w:val="en-GB"/>
        </w:rPr>
        <w:t>6,27</w:t>
      </w:r>
      <w:r w:rsidRPr="004F37C1">
        <w:rPr>
          <w:rFonts w:hAnsi="Calibri" w:hint="eastAsia"/>
          <w:lang w:val="en-GB"/>
        </w:rPr>
        <w:t>節說，其中的銀子有2</w:t>
      </w:r>
      <w:r w:rsidRPr="004F37C1">
        <w:rPr>
          <w:rFonts w:hAnsi="Calibri"/>
          <w:lang w:val="en-GB"/>
        </w:rPr>
        <w:t>2</w:t>
      </w:r>
      <w:r w:rsidRPr="004F37C1">
        <w:rPr>
          <w:rFonts w:hAnsi="Calibri" w:hint="eastAsia"/>
          <w:lang w:val="en-GB"/>
        </w:rPr>
        <w:t>公噸，銀器和金器分別有3</w:t>
      </w:r>
      <w:r w:rsidRPr="004F37C1">
        <w:rPr>
          <w:rFonts w:hAnsi="Calibri"/>
          <w:lang w:val="en-GB"/>
        </w:rPr>
        <w:t>.4</w:t>
      </w:r>
      <w:r w:rsidRPr="004F37C1">
        <w:rPr>
          <w:rFonts w:hAnsi="Calibri" w:hint="eastAsia"/>
          <w:lang w:val="en-GB"/>
        </w:rPr>
        <w:t>公噸，還有金碗8</w:t>
      </w:r>
      <w:r w:rsidRPr="004F37C1">
        <w:rPr>
          <w:rFonts w:hAnsi="Calibri"/>
          <w:lang w:val="en-GB"/>
        </w:rPr>
        <w:t>.5</w:t>
      </w:r>
      <w:r w:rsidRPr="004F37C1">
        <w:rPr>
          <w:rFonts w:hAnsi="Calibri" w:hint="eastAsia"/>
          <w:lang w:val="en-GB"/>
        </w:rPr>
        <w:t>公斤，以及兩個寶貴如金、上等光銅的器皿。這等同於袋著幾百萬現金出街一樣招狼入室，隨時被人打劫。況且，上</w:t>
      </w:r>
      <w:r w:rsidR="001567BD" w:rsidRPr="001567BD">
        <w:rPr>
          <w:rFonts w:hAnsi="Calibri" w:hint="eastAsia"/>
          <w:u w:val="single"/>
          <w:lang w:val="en-GB"/>
        </w:rPr>
        <w:t>耶路撒冷</w:t>
      </w:r>
      <w:r w:rsidRPr="004F37C1">
        <w:rPr>
          <w:rFonts w:hAnsi="Calibri" w:hint="eastAsia"/>
          <w:lang w:val="en-GB"/>
        </w:rPr>
        <w:t>的人當中有很多婦孺，百姓也手無寸鐵，一旦遭遇仇敵攻擊，他們實在無法抵禦。在最近，駛經</w:t>
      </w:r>
      <w:r w:rsidRPr="004C2216">
        <w:rPr>
          <w:rFonts w:hAnsi="Calibri" w:hint="eastAsia"/>
          <w:u w:val="single"/>
          <w:lang w:val="en-GB"/>
        </w:rPr>
        <w:t>紅海</w:t>
      </w:r>
      <w:r w:rsidRPr="004F37C1">
        <w:rPr>
          <w:rFonts w:hAnsi="Calibri" w:hint="eastAsia"/>
          <w:lang w:val="en-GB"/>
        </w:rPr>
        <w:t>的商船，受到支持</w:t>
      </w:r>
      <w:r w:rsidRPr="004C2216">
        <w:rPr>
          <w:rFonts w:hAnsi="Calibri" w:hint="eastAsia"/>
          <w:u w:val="single"/>
          <w:lang w:val="en-GB"/>
        </w:rPr>
        <w:t>哈馬斯</w:t>
      </w:r>
      <w:r w:rsidRPr="004F37C1">
        <w:rPr>
          <w:rFonts w:hAnsi="Calibri" w:hint="eastAsia"/>
          <w:lang w:val="en-GB"/>
        </w:rPr>
        <w:t>組織的</w:t>
      </w:r>
      <w:r w:rsidRPr="004C2216">
        <w:rPr>
          <w:rFonts w:hAnsi="Calibri" w:hint="eastAsia"/>
          <w:u w:val="single"/>
          <w:lang w:val="en-GB"/>
        </w:rPr>
        <w:t>胡塞</w:t>
      </w:r>
      <w:r w:rsidRPr="004F37C1">
        <w:rPr>
          <w:rFonts w:hAnsi="Calibri" w:hint="eastAsia"/>
          <w:lang w:val="en-GB"/>
        </w:rPr>
        <w:t>武裝分子襲擊時，也尋求</w:t>
      </w:r>
      <w:r w:rsidRPr="004C2216">
        <w:rPr>
          <w:rFonts w:hAnsi="Calibri" w:hint="eastAsia"/>
          <w:u w:val="single"/>
          <w:lang w:val="en-GB"/>
        </w:rPr>
        <w:t>美國</w:t>
      </w:r>
      <w:r w:rsidRPr="004F37C1">
        <w:rPr>
          <w:rFonts w:hAnsi="Calibri" w:hint="eastAsia"/>
          <w:lang w:val="en-GB"/>
        </w:rPr>
        <w:t>海軍的協助，護送他們安全通過</w:t>
      </w:r>
      <w:r w:rsidRPr="004C2216">
        <w:rPr>
          <w:rFonts w:hAnsi="Calibri" w:hint="eastAsia"/>
          <w:u w:val="single"/>
          <w:lang w:val="en-GB"/>
        </w:rPr>
        <w:t>紅海</w:t>
      </w:r>
      <w:r w:rsidRPr="004F37C1">
        <w:rPr>
          <w:rFonts w:hAnsi="Calibri" w:hint="eastAsia"/>
          <w:lang w:val="en-GB"/>
        </w:rPr>
        <w:t>。既然王對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的請求一向</w:t>
      </w:r>
      <w:r w:rsidRPr="004F37C1">
        <w:rPr>
          <w:rFonts w:hAnsi="Calibri" w:hint="eastAsia"/>
          <w:lang w:val="en-HK"/>
        </w:rPr>
        <w:t>有求必應，何解</w:t>
      </w:r>
      <w:r w:rsidR="001567BD" w:rsidRPr="001567BD">
        <w:rPr>
          <w:rFonts w:hAnsi="Calibri" w:hint="eastAsia"/>
          <w:u w:val="single"/>
          <w:lang w:val="en-HK"/>
        </w:rPr>
        <w:t>以斯拉</w:t>
      </w:r>
      <w:r w:rsidRPr="004F37C1">
        <w:rPr>
          <w:rFonts w:hAnsi="Calibri" w:hint="eastAsia"/>
          <w:lang w:val="en-HK"/>
        </w:rPr>
        <w:t>要作出這樣叫人難以明白、冒險的決定呢？請看第2</w:t>
      </w:r>
      <w:r w:rsidRPr="004F37C1">
        <w:rPr>
          <w:rFonts w:hAnsi="Calibri"/>
          <w:lang w:val="en-HK"/>
        </w:rPr>
        <w:t>2</w:t>
      </w:r>
      <w:r w:rsidRPr="004F37C1">
        <w:rPr>
          <w:rFonts w:hAnsi="Calibri" w:hint="eastAsia"/>
          <w:lang w:val="en-HK"/>
        </w:rPr>
        <w:t>節下：「</w:t>
      </w:r>
      <w:r w:rsidRPr="004F37C1">
        <w:rPr>
          <w:rFonts w:ascii="華康古印體(P)" w:eastAsia="華康古印體(P)" w:hint="eastAsia"/>
          <w:b/>
          <w:bCs/>
        </w:rPr>
        <w:t>因我曾對王說：我們</w:t>
      </w:r>
      <w:r w:rsidR="001567BD">
        <w:rPr>
          <w:rFonts w:ascii="華康古印體(P)" w:eastAsia="華康古印體(P)" w:hint="eastAsia"/>
          <w:b/>
          <w:bCs/>
        </w:rPr>
        <w:t xml:space="preserve">　神</w:t>
      </w:r>
      <w:r w:rsidRPr="004F37C1">
        <w:rPr>
          <w:rFonts w:ascii="華康古印體(P)" w:eastAsia="華康古印體(P)" w:hint="eastAsia"/>
          <w:b/>
          <w:bCs/>
        </w:rPr>
        <w:t>施恩的手，必幫助一切尋求祂的；但祂的能力和忿怒，必攻擊一切離棄祂的。</w:t>
      </w:r>
      <w:r w:rsidRPr="004F37C1">
        <w:rPr>
          <w:rFonts w:hAnsi="Calibri" w:hint="eastAsia"/>
          <w:lang w:val="en-HK"/>
        </w:rPr>
        <w:t>」這是因為</w:t>
      </w:r>
      <w:r w:rsidR="001567BD" w:rsidRPr="001567BD">
        <w:rPr>
          <w:rFonts w:hAnsi="Calibri" w:hint="eastAsia"/>
          <w:u w:val="single"/>
          <w:lang w:val="en-HK"/>
        </w:rPr>
        <w:t>以斯拉</w:t>
      </w:r>
      <w:r w:rsidRPr="004F37C1">
        <w:rPr>
          <w:rFonts w:hAnsi="Calibri" w:hint="eastAsia"/>
          <w:lang w:val="en-HK"/>
        </w:rPr>
        <w:t>盼望王知道，他一直所教訓的律法並非只是講一套、做一套，</w:t>
      </w:r>
      <w:r w:rsidR="0095438C">
        <w:rPr>
          <w:rFonts w:hAnsi="Calibri" w:hint="eastAsia"/>
          <w:lang w:val="en-HK"/>
        </w:rPr>
        <w:t>而</w:t>
      </w:r>
      <w:r w:rsidRPr="004F37C1">
        <w:rPr>
          <w:rFonts w:hAnsi="Calibri" w:hint="eastAsia"/>
          <w:lang w:val="en-HK"/>
        </w:rPr>
        <w:t>是活著的</w:t>
      </w:r>
      <w:r w:rsidR="001567BD">
        <w:rPr>
          <w:rFonts w:hAnsi="Calibri" w:hint="eastAsia"/>
          <w:lang w:val="en-HK"/>
        </w:rPr>
        <w:t xml:space="preserve">　神</w:t>
      </w:r>
      <w:r w:rsidRPr="004F37C1">
        <w:rPr>
          <w:rFonts w:hAnsi="Calibri" w:hint="eastAsia"/>
          <w:lang w:val="en-HK"/>
        </w:rPr>
        <w:t>的真理，</w:t>
      </w:r>
      <w:r w:rsidR="001567BD">
        <w:rPr>
          <w:rFonts w:hAnsi="Calibri" w:hint="eastAsia"/>
          <w:lang w:val="en-HK"/>
        </w:rPr>
        <w:t xml:space="preserve">　神</w:t>
      </w:r>
      <w:r w:rsidRPr="004F37C1">
        <w:rPr>
          <w:rFonts w:hAnsi="Calibri" w:hint="eastAsia"/>
          <w:lang w:val="en-HK"/>
        </w:rPr>
        <w:t>必在任何情況當中成就祂的說話；</w:t>
      </w:r>
      <w:r w:rsidR="001567BD" w:rsidRPr="001567BD">
        <w:rPr>
          <w:rFonts w:hAnsi="Calibri" w:hint="eastAsia"/>
          <w:u w:val="single"/>
          <w:lang w:val="en-HK"/>
        </w:rPr>
        <w:t>以斯拉</w:t>
      </w:r>
      <w:r w:rsidRPr="004F37C1">
        <w:rPr>
          <w:rFonts w:hAnsi="Calibri" w:hint="eastAsia"/>
          <w:lang w:val="en-HK"/>
        </w:rPr>
        <w:t>也盼望</w:t>
      </w:r>
      <w:r w:rsidR="001567BD" w:rsidRPr="001567BD">
        <w:rPr>
          <w:rFonts w:hAnsi="Calibri" w:hint="eastAsia"/>
          <w:u w:val="single"/>
          <w:lang w:val="en-HK"/>
        </w:rPr>
        <w:t>以色列</w:t>
      </w:r>
      <w:r w:rsidRPr="004F37C1">
        <w:rPr>
          <w:rFonts w:hAnsi="Calibri" w:hint="eastAsia"/>
          <w:lang w:val="en-HK"/>
        </w:rPr>
        <w:t>人藉此經歷</w:t>
      </w:r>
      <w:r w:rsidR="001567BD">
        <w:rPr>
          <w:rFonts w:hAnsi="Calibri" w:hint="eastAsia"/>
          <w:lang w:val="en-HK"/>
        </w:rPr>
        <w:t xml:space="preserve">　神</w:t>
      </w:r>
      <w:r w:rsidRPr="004F37C1">
        <w:rPr>
          <w:rFonts w:hAnsi="Calibri" w:hint="eastAsia"/>
          <w:lang w:val="en-HK"/>
        </w:rPr>
        <w:t>的幫助，而他也可以在</w:t>
      </w:r>
      <w:r w:rsidR="001567BD" w:rsidRPr="001567BD">
        <w:rPr>
          <w:rFonts w:hAnsi="Calibri" w:hint="eastAsia"/>
          <w:u w:val="single"/>
          <w:lang w:val="en-HK"/>
        </w:rPr>
        <w:t>耶路撒冷</w:t>
      </w:r>
      <w:r w:rsidRPr="004F37C1">
        <w:rPr>
          <w:rFonts w:hAnsi="Calibri" w:hint="eastAsia"/>
          <w:lang w:val="en-HK"/>
        </w:rPr>
        <w:t>將這信心的見證教導人。在這裏，我們學習到考究和遵行律法並非只是坐在查經桌前，而是即使遇見危險，也信靠</w:t>
      </w:r>
      <w:r w:rsidR="001567BD">
        <w:rPr>
          <w:rFonts w:hAnsi="Calibri" w:hint="eastAsia"/>
          <w:lang w:val="en-HK"/>
        </w:rPr>
        <w:t xml:space="preserve">　神</w:t>
      </w:r>
      <w:r w:rsidRPr="004F37C1">
        <w:rPr>
          <w:rFonts w:hAnsi="Calibri" w:hint="eastAsia"/>
          <w:lang w:val="en-HK"/>
        </w:rPr>
        <w:t>的應許，在實際上經歷</w:t>
      </w:r>
      <w:r w:rsidR="001567BD">
        <w:rPr>
          <w:rFonts w:hAnsi="Calibri" w:hint="eastAsia"/>
          <w:lang w:val="en-HK"/>
        </w:rPr>
        <w:t xml:space="preserve">　神</w:t>
      </w:r>
      <w:r w:rsidRPr="004F37C1">
        <w:rPr>
          <w:rFonts w:hAnsi="Calibri" w:hint="eastAsia"/>
          <w:lang w:val="en-HK"/>
        </w:rPr>
        <w:t>的幫助。</w:t>
      </w:r>
    </w:p>
    <w:p w14:paraId="15943C67" w14:textId="3AFAAE74" w:rsidR="00F50B9D" w:rsidRPr="004F37C1" w:rsidRDefault="00F50B9D" w:rsidP="00F50B9D">
      <w:pPr>
        <w:ind w:firstLine="480"/>
        <w:rPr>
          <w:rFonts w:hAnsi="Calibri"/>
          <w:lang w:val="en-GB"/>
        </w:rPr>
      </w:pPr>
      <w:r w:rsidRPr="004F37C1">
        <w:rPr>
          <w:rFonts w:hAnsi="Calibri" w:hint="eastAsia"/>
          <w:lang w:val="en-GB"/>
        </w:rPr>
        <w:t>請看第21和2</w:t>
      </w:r>
      <w:r w:rsidRPr="004F37C1">
        <w:rPr>
          <w:rFonts w:hAnsi="Calibri"/>
          <w:lang w:val="en-GB"/>
        </w:rPr>
        <w:t>3</w:t>
      </w:r>
      <w:r w:rsidRPr="004F37C1">
        <w:rPr>
          <w:rFonts w:hAnsi="Calibri" w:hint="eastAsia"/>
          <w:lang w:val="en-GB"/>
        </w:rPr>
        <w:t>節。為此，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宣告禁食，在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面前謙卑禱告，求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使他們得平坦的</w:t>
      </w:r>
      <w:r w:rsidRPr="004F37C1">
        <w:rPr>
          <w:rFonts w:hAnsi="Calibri" w:hint="eastAsia"/>
          <w:lang w:val="en-GB"/>
        </w:rPr>
        <w:t>道路。然後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秤了金銀的重量，將它們交付十二位祭司，吩咐他們警醒看守。請一起讀第3</w:t>
      </w:r>
      <w:r w:rsidRPr="004F37C1">
        <w:rPr>
          <w:rFonts w:hAnsi="Calibri"/>
          <w:lang w:val="en-GB"/>
        </w:rPr>
        <w:t>1,32</w:t>
      </w:r>
      <w:r w:rsidRPr="004F37C1">
        <w:rPr>
          <w:rFonts w:hAnsi="Calibri" w:hint="eastAsia"/>
          <w:lang w:val="en-GB"/>
        </w:rPr>
        <w:t>節：「</w:t>
      </w:r>
      <w:r w:rsidRPr="004F37C1">
        <w:rPr>
          <w:rFonts w:ascii="華康古印體(P)" w:eastAsia="華康古印體(P)" w:hint="eastAsia"/>
          <w:b/>
          <w:bCs/>
        </w:rPr>
        <w:t>正月十二日，我們從</w:t>
      </w:r>
      <w:r w:rsidR="001567BD" w:rsidRPr="001567BD">
        <w:rPr>
          <w:rFonts w:ascii="華康古印體(P)" w:eastAsia="華康古印體(P)" w:hint="eastAsia"/>
          <w:b/>
          <w:bCs/>
          <w:u w:val="single"/>
        </w:rPr>
        <w:t>亞哈瓦</w:t>
      </w:r>
      <w:r w:rsidRPr="004F37C1">
        <w:rPr>
          <w:rFonts w:ascii="華康古印體(P)" w:eastAsia="華康古印體(P)" w:hint="eastAsia"/>
          <w:b/>
          <w:bCs/>
        </w:rPr>
        <w:t>河邊起行，要往</w:t>
      </w:r>
      <w:r w:rsidR="001567BD" w:rsidRPr="001567BD">
        <w:rPr>
          <w:rFonts w:ascii="華康古印體(P)" w:eastAsia="華康古印體(P)" w:hint="eastAsia"/>
          <w:b/>
          <w:bCs/>
          <w:u w:val="single"/>
        </w:rPr>
        <w:t>耶路撒冷</w:t>
      </w:r>
      <w:r w:rsidRPr="004F37C1">
        <w:rPr>
          <w:rFonts w:ascii="華康古印體(P)" w:eastAsia="華康古印體(P)" w:hint="eastAsia"/>
          <w:b/>
          <w:bCs/>
        </w:rPr>
        <w:t>去。我們</w:t>
      </w:r>
      <w:r w:rsidR="001567BD">
        <w:rPr>
          <w:rFonts w:ascii="華康古印體(P)" w:eastAsia="華康古印體(P)" w:hint="eastAsia"/>
          <w:b/>
          <w:bCs/>
        </w:rPr>
        <w:t xml:space="preserve">　神</w:t>
      </w:r>
      <w:r w:rsidRPr="004F37C1">
        <w:rPr>
          <w:rFonts w:ascii="華康古印體(P)" w:eastAsia="華康古印體(P)" w:hint="eastAsia"/>
          <w:b/>
          <w:bCs/>
        </w:rPr>
        <w:t>的手保佑我們，救我們脫離仇敵和路上埋伏之人的手。我們到了</w:t>
      </w:r>
      <w:r w:rsidR="001567BD" w:rsidRPr="001567BD">
        <w:rPr>
          <w:rFonts w:ascii="華康古印體(P)" w:eastAsia="華康古印體(P)" w:hint="eastAsia"/>
          <w:b/>
          <w:bCs/>
          <w:u w:val="single"/>
        </w:rPr>
        <w:t>耶路撒冷</w:t>
      </w:r>
      <w:r w:rsidRPr="004F37C1">
        <w:rPr>
          <w:rFonts w:ascii="華康古印體(P)" w:eastAsia="華康古印體(P)" w:hint="eastAsia"/>
          <w:b/>
          <w:bCs/>
        </w:rPr>
        <w:t>，在那裏住了三日。</w:t>
      </w:r>
      <w:r w:rsidRPr="004F37C1">
        <w:rPr>
          <w:rFonts w:hAnsi="Calibri" w:hint="eastAsia"/>
          <w:lang w:val="en-GB"/>
        </w:rPr>
        <w:t>」</w:t>
      </w:r>
      <w:r w:rsidRPr="004F37C1">
        <w:rPr>
          <w:rFonts w:ascii="Calibri" w:hAnsi="Calibri" w:hint="eastAsia"/>
          <w:lang w:val="en-GB"/>
        </w:rPr>
        <w:t>從</w:t>
      </w:r>
      <w:r w:rsidR="001567BD" w:rsidRPr="001567BD">
        <w:rPr>
          <w:rFonts w:ascii="Calibri" w:hAnsi="Calibri" w:hint="eastAsia"/>
          <w:u w:val="single"/>
          <w:lang w:val="en-GB"/>
        </w:rPr>
        <w:t>亞哈瓦</w:t>
      </w:r>
      <w:r w:rsidRPr="004F37C1">
        <w:rPr>
          <w:rFonts w:ascii="Calibri" w:hAnsi="Calibri" w:hint="eastAsia"/>
          <w:lang w:val="en-GB"/>
        </w:rPr>
        <w:t>河</w:t>
      </w:r>
      <w:r w:rsidRPr="004F37C1">
        <w:rPr>
          <w:rFonts w:hAnsi="Calibri" w:hint="eastAsia"/>
          <w:lang w:val="en-GB"/>
        </w:rPr>
        <w:t>邊到</w:t>
      </w:r>
      <w:r w:rsidR="001567BD" w:rsidRPr="001567BD">
        <w:rPr>
          <w:rFonts w:hAnsi="Calibri" w:hint="eastAsia"/>
          <w:u w:val="single"/>
          <w:lang w:val="en-GB"/>
        </w:rPr>
        <w:t>耶路撒冷</w:t>
      </w:r>
      <w:r w:rsidRPr="004F37C1">
        <w:rPr>
          <w:rFonts w:hAnsi="Calibri" w:hint="eastAsia"/>
          <w:lang w:val="en-GB"/>
        </w:rPr>
        <w:t>，一共大約1450公里，經過四個月的旅程，他們終於安全抵</w:t>
      </w:r>
      <w:r w:rsidRPr="004F37C1">
        <w:rPr>
          <w:rFonts w:ascii="新細明體" w:eastAsia="新細明體" w:hAnsi="新細明體" w:cs="微軟正黑體" w:hint="eastAsia"/>
          <w:lang w:val="en-GB"/>
        </w:rPr>
        <w:t>埗</w:t>
      </w:r>
      <w:r w:rsidRPr="004F37C1">
        <w:rPr>
          <w:rFonts w:hAnsi="Calibri" w:hint="eastAsia"/>
          <w:lang w:val="en-GB"/>
        </w:rPr>
        <w:t>。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應允了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的禱告，縱然在路上有很多仇敵和盜賊，但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從一切危險中保護了他們。當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和百姓</w:t>
      </w:r>
      <w:r w:rsidR="008E0BA9">
        <w:rPr>
          <w:rFonts w:hAnsi="Calibri" w:hint="eastAsia"/>
          <w:lang w:val="en-GB"/>
        </w:rPr>
        <w:t>抵</w:t>
      </w:r>
      <w:r w:rsidRPr="004F37C1">
        <w:rPr>
          <w:rFonts w:hAnsi="Calibri" w:hint="eastAsia"/>
          <w:lang w:val="en-GB"/>
        </w:rPr>
        <w:t>達</w:t>
      </w:r>
      <w:r w:rsidR="001567BD" w:rsidRPr="001567BD">
        <w:rPr>
          <w:rFonts w:hAnsi="Calibri" w:hint="eastAsia"/>
          <w:u w:val="single"/>
          <w:lang w:val="en-GB"/>
        </w:rPr>
        <w:t>耶路撒冷</w:t>
      </w:r>
      <w:r w:rsidRPr="004F37C1">
        <w:rPr>
          <w:rFonts w:hAnsi="Calibri" w:hint="eastAsia"/>
          <w:lang w:val="en-GB"/>
        </w:rPr>
        <w:t>時，他們是何等充滿感激和喜樂的呢！他們因為經歷了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施恩的手，如今確信律法是活著的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的說話，便得著勇氣從今以後要緊握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的說話過生活。</w:t>
      </w:r>
    </w:p>
    <w:p w14:paraId="3E8DCAED" w14:textId="591479D7" w:rsidR="005B77D1" w:rsidRPr="00157A5A" w:rsidRDefault="00F50B9D" w:rsidP="00C3092D">
      <w:pPr>
        <w:sectPr w:rsidR="005B77D1" w:rsidRPr="00157A5A" w:rsidSect="00D802BC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227"/>
          <w:docGrid w:linePitch="326"/>
        </w:sectPr>
      </w:pPr>
      <w:r w:rsidRPr="004F37C1">
        <w:rPr>
          <w:rFonts w:hAnsi="Calibri" w:hint="eastAsia"/>
          <w:lang w:val="en-GB"/>
        </w:rPr>
        <w:t>總括而言，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的手必常與考究、遵行和教訓律法的人同在，施恩和保護他們。在今日變幻莫測的世界裏，遵</w:t>
      </w:r>
      <w:r w:rsidR="00CB1B9C">
        <w:rPr>
          <w:rFonts w:hAnsi="Calibri" w:hint="eastAsia"/>
          <w:lang w:val="en-GB"/>
        </w:rPr>
        <w:t>行</w:t>
      </w:r>
      <w:r w:rsidRPr="004F37C1">
        <w:rPr>
          <w:rFonts w:hAnsi="Calibri" w:hint="eastAsia"/>
          <w:lang w:val="en-GB"/>
        </w:rPr>
        <w:t>聖經的說話過生活，並非不切實際；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的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今日仍然施恩給那些</w:t>
      </w:r>
      <w:r w:rsidR="00CB1B9C">
        <w:rPr>
          <w:rFonts w:hAnsi="Calibri" w:hint="eastAsia"/>
          <w:lang w:val="en-GB"/>
        </w:rPr>
        <w:t>愛慕和遵行祂說話的人</w:t>
      </w:r>
      <w:r w:rsidRPr="004F37C1">
        <w:rPr>
          <w:rFonts w:hAnsi="Calibri" w:hint="eastAsia"/>
          <w:lang w:val="en-GB"/>
        </w:rPr>
        <w:t>，照祂的說話成就在我們身上。昔日</w:t>
      </w:r>
      <w:r w:rsidR="00601756" w:rsidRPr="00601756">
        <w:rPr>
          <w:rFonts w:hAnsi="Calibri" w:hint="eastAsia"/>
          <w:u w:val="single"/>
          <w:lang w:val="en-GB"/>
        </w:rPr>
        <w:t>摩西</w:t>
      </w:r>
      <w:r w:rsidRPr="004F37C1">
        <w:rPr>
          <w:rFonts w:hAnsi="Calibri" w:hint="eastAsia"/>
          <w:lang w:val="en-GB"/>
        </w:rPr>
        <w:t>從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領受了律法，然後將律法的棒交在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手中；今日，</w:t>
      </w:r>
      <w:r w:rsidR="001567BD" w:rsidRPr="001567BD">
        <w:rPr>
          <w:rFonts w:hAnsi="Calibri" w:hint="eastAsia"/>
          <w:u w:val="single"/>
          <w:lang w:val="en-GB"/>
        </w:rPr>
        <w:t>以斯拉</w:t>
      </w:r>
      <w:r w:rsidRPr="004F37C1">
        <w:rPr>
          <w:rFonts w:hAnsi="Calibri" w:hint="eastAsia"/>
          <w:lang w:val="en-GB"/>
        </w:rPr>
        <w:t>也將這律法的棒交在我們的手裏面。我們就是今日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所設立的文士、</w:t>
      </w:r>
      <w:r w:rsidR="00786D2A" w:rsidRPr="00786D2A">
        <w:rPr>
          <w:rFonts w:hAnsi="Calibri" w:hint="eastAsia"/>
          <w:u w:val="single"/>
          <w:lang w:val="en-GB"/>
        </w:rPr>
        <w:t>利未</w:t>
      </w:r>
      <w:r w:rsidRPr="004F37C1">
        <w:rPr>
          <w:rFonts w:hAnsi="Calibri" w:hint="eastAsia"/>
          <w:lang w:val="en-GB"/>
        </w:rPr>
        <w:t>人、聖經老師和說話的僕人。祈求主幫助我們藉著定意考究、遵行和教訓聖經，可以成為通達律法的聖經老師，被</w:t>
      </w:r>
      <w:r w:rsidR="001567BD">
        <w:rPr>
          <w:rFonts w:hAnsi="Calibri" w:hint="eastAsia"/>
          <w:lang w:val="en-GB"/>
        </w:rPr>
        <w:t xml:space="preserve">　神</w:t>
      </w:r>
      <w:r w:rsidRPr="004F37C1">
        <w:rPr>
          <w:rFonts w:hAnsi="Calibri" w:hint="eastAsia"/>
          <w:lang w:val="en-GB"/>
        </w:rPr>
        <w:t>寶貴地使用。最後，祝願大家在新一年，律法通達、聖靈充滿</w:t>
      </w:r>
      <w:r w:rsidR="003E23E1">
        <w:rPr>
          <w:rFonts w:hAnsi="Calibri" w:hint="eastAsia"/>
          <w:lang w:val="en-GB"/>
        </w:rPr>
        <w:t>。</w:t>
      </w:r>
      <w:r w:rsidRPr="004F37C1">
        <w:rPr>
          <w:rFonts w:hAnsi="Calibri" w:hint="eastAsia"/>
          <w:lang w:val="en-GB"/>
        </w:rPr>
        <w:t>新年快樂！</w:t>
      </w:r>
    </w:p>
    <w:p w14:paraId="60AEC8ED" w14:textId="77777777" w:rsidR="00080949" w:rsidRPr="00157A5A" w:rsidRDefault="00080949" w:rsidP="00C3092D"/>
    <w:sectPr w:rsidR="00080949" w:rsidRPr="00157A5A" w:rsidSect="00D802BC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27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C">
      <wne:wch wne:val="00003001"/>
    </wne:keymap>
    <wne:keymap wne:kcmPrimary="02BE">
      <wne:wch wne:val="00003002"/>
    </wne:keymap>
    <wne:keymap wne:kcmPrimary="02DB">
      <wne:wch wne:val="0000300C"/>
    </wne:keymap>
    <wne:keymap wne:kcmPrimary="02DD">
      <wne:wch wne:val="0000300D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1207" w14:textId="77777777" w:rsidR="00D802BC" w:rsidRDefault="00D802BC">
      <w:r>
        <w:separator/>
      </w:r>
    </w:p>
  </w:endnote>
  <w:endnote w:type="continuationSeparator" w:id="0">
    <w:p w14:paraId="0C13B61F" w14:textId="77777777" w:rsidR="00D802BC" w:rsidRDefault="00D8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0652" w14:textId="77777777" w:rsidR="00F80D72" w:rsidRDefault="00F80D72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0E1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B2F5" w14:textId="77777777" w:rsidR="00D802BC" w:rsidRDefault="00D802BC">
      <w:r>
        <w:separator/>
      </w:r>
    </w:p>
  </w:footnote>
  <w:footnote w:type="continuationSeparator" w:id="0">
    <w:p w14:paraId="60049F8D" w14:textId="77777777" w:rsidR="00D802BC" w:rsidRDefault="00D8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 w15:restartNumberingAfterBreak="0">
    <w:nsid w:val="402C069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112410366">
    <w:abstractNumId w:val="26"/>
  </w:num>
  <w:num w:numId="2" w16cid:durableId="1495991091">
    <w:abstractNumId w:val="23"/>
  </w:num>
  <w:num w:numId="3" w16cid:durableId="1823960986">
    <w:abstractNumId w:val="33"/>
  </w:num>
  <w:num w:numId="4" w16cid:durableId="1185099090">
    <w:abstractNumId w:val="7"/>
  </w:num>
  <w:num w:numId="5" w16cid:durableId="1485663528">
    <w:abstractNumId w:val="12"/>
  </w:num>
  <w:num w:numId="6" w16cid:durableId="1860653979">
    <w:abstractNumId w:val="11"/>
  </w:num>
  <w:num w:numId="7" w16cid:durableId="434713735">
    <w:abstractNumId w:val="25"/>
  </w:num>
  <w:num w:numId="8" w16cid:durableId="1808695045">
    <w:abstractNumId w:val="3"/>
  </w:num>
  <w:num w:numId="9" w16cid:durableId="1013651087">
    <w:abstractNumId w:val="21"/>
  </w:num>
  <w:num w:numId="10" w16cid:durableId="768549226">
    <w:abstractNumId w:val="28"/>
  </w:num>
  <w:num w:numId="11" w16cid:durableId="338194894">
    <w:abstractNumId w:val="30"/>
  </w:num>
  <w:num w:numId="12" w16cid:durableId="1164930525">
    <w:abstractNumId w:val="18"/>
  </w:num>
  <w:num w:numId="13" w16cid:durableId="318074263">
    <w:abstractNumId w:val="1"/>
  </w:num>
  <w:num w:numId="14" w16cid:durableId="119349148">
    <w:abstractNumId w:val="0"/>
  </w:num>
  <w:num w:numId="15" w16cid:durableId="1718238205">
    <w:abstractNumId w:val="27"/>
  </w:num>
  <w:num w:numId="16" w16cid:durableId="583488871">
    <w:abstractNumId w:val="9"/>
  </w:num>
  <w:num w:numId="17" w16cid:durableId="493035712">
    <w:abstractNumId w:val="22"/>
  </w:num>
  <w:num w:numId="18" w16cid:durableId="335814647">
    <w:abstractNumId w:val="32"/>
  </w:num>
  <w:num w:numId="19" w16cid:durableId="1988899869">
    <w:abstractNumId w:val="6"/>
  </w:num>
  <w:num w:numId="20" w16cid:durableId="2086025796">
    <w:abstractNumId w:val="14"/>
  </w:num>
  <w:num w:numId="21" w16cid:durableId="1920751545">
    <w:abstractNumId w:val="19"/>
  </w:num>
  <w:num w:numId="22" w16cid:durableId="351801942">
    <w:abstractNumId w:val="20"/>
  </w:num>
  <w:num w:numId="23" w16cid:durableId="744377784">
    <w:abstractNumId w:val="35"/>
  </w:num>
  <w:num w:numId="24" w16cid:durableId="1188565817">
    <w:abstractNumId w:val="10"/>
  </w:num>
  <w:num w:numId="25" w16cid:durableId="684401547">
    <w:abstractNumId w:val="31"/>
  </w:num>
  <w:num w:numId="26" w16cid:durableId="1265118205">
    <w:abstractNumId w:val="15"/>
  </w:num>
  <w:num w:numId="27" w16cid:durableId="1191839126">
    <w:abstractNumId w:val="8"/>
  </w:num>
  <w:num w:numId="28" w16cid:durableId="209730472">
    <w:abstractNumId w:val="5"/>
  </w:num>
  <w:num w:numId="29" w16cid:durableId="1646004616">
    <w:abstractNumId w:val="29"/>
  </w:num>
  <w:num w:numId="30" w16cid:durableId="1729373954">
    <w:abstractNumId w:val="17"/>
  </w:num>
  <w:num w:numId="31" w16cid:durableId="660044279">
    <w:abstractNumId w:val="4"/>
  </w:num>
  <w:num w:numId="32" w16cid:durableId="520582873">
    <w:abstractNumId w:val="2"/>
  </w:num>
  <w:num w:numId="33" w16cid:durableId="1017385302">
    <w:abstractNumId w:val="13"/>
  </w:num>
  <w:num w:numId="34" w16cid:durableId="1128820465">
    <w:abstractNumId w:val="24"/>
  </w:num>
  <w:num w:numId="35" w16cid:durableId="1823038971">
    <w:abstractNumId w:val="34"/>
  </w:num>
  <w:num w:numId="36" w16cid:durableId="20406258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2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B"/>
    <w:rsid w:val="0000405B"/>
    <w:rsid w:val="000049CB"/>
    <w:rsid w:val="000059B3"/>
    <w:rsid w:val="000104DA"/>
    <w:rsid w:val="000125A5"/>
    <w:rsid w:val="00012B60"/>
    <w:rsid w:val="00013C52"/>
    <w:rsid w:val="000154F3"/>
    <w:rsid w:val="00015E28"/>
    <w:rsid w:val="0002182B"/>
    <w:rsid w:val="000235C8"/>
    <w:rsid w:val="00026152"/>
    <w:rsid w:val="00026D2C"/>
    <w:rsid w:val="00030385"/>
    <w:rsid w:val="0003041E"/>
    <w:rsid w:val="00030761"/>
    <w:rsid w:val="00030A46"/>
    <w:rsid w:val="00031B56"/>
    <w:rsid w:val="00031C61"/>
    <w:rsid w:val="000325A2"/>
    <w:rsid w:val="0003500F"/>
    <w:rsid w:val="000354ED"/>
    <w:rsid w:val="000357F3"/>
    <w:rsid w:val="000362BA"/>
    <w:rsid w:val="00036659"/>
    <w:rsid w:val="00041896"/>
    <w:rsid w:val="000425B4"/>
    <w:rsid w:val="0004266B"/>
    <w:rsid w:val="000428DF"/>
    <w:rsid w:val="00043E06"/>
    <w:rsid w:val="000449F8"/>
    <w:rsid w:val="00047716"/>
    <w:rsid w:val="00051EF6"/>
    <w:rsid w:val="000530E0"/>
    <w:rsid w:val="00053DB4"/>
    <w:rsid w:val="000551E4"/>
    <w:rsid w:val="000564B1"/>
    <w:rsid w:val="0005683E"/>
    <w:rsid w:val="00062ABB"/>
    <w:rsid w:val="00064644"/>
    <w:rsid w:val="00064A86"/>
    <w:rsid w:val="00065550"/>
    <w:rsid w:val="00065AEF"/>
    <w:rsid w:val="00066230"/>
    <w:rsid w:val="00066757"/>
    <w:rsid w:val="00067370"/>
    <w:rsid w:val="00071350"/>
    <w:rsid w:val="00073EAD"/>
    <w:rsid w:val="00075D76"/>
    <w:rsid w:val="00076612"/>
    <w:rsid w:val="0007662C"/>
    <w:rsid w:val="0007674C"/>
    <w:rsid w:val="00077484"/>
    <w:rsid w:val="00080949"/>
    <w:rsid w:val="0008246B"/>
    <w:rsid w:val="00082F8E"/>
    <w:rsid w:val="00083A45"/>
    <w:rsid w:val="00083CCA"/>
    <w:rsid w:val="00086AEA"/>
    <w:rsid w:val="00090B7A"/>
    <w:rsid w:val="00090F42"/>
    <w:rsid w:val="000916BC"/>
    <w:rsid w:val="00091A27"/>
    <w:rsid w:val="000938BD"/>
    <w:rsid w:val="00094736"/>
    <w:rsid w:val="00095CAE"/>
    <w:rsid w:val="000A2B5C"/>
    <w:rsid w:val="000A4515"/>
    <w:rsid w:val="000A5A54"/>
    <w:rsid w:val="000A7D76"/>
    <w:rsid w:val="000B06E1"/>
    <w:rsid w:val="000B1FF9"/>
    <w:rsid w:val="000B2395"/>
    <w:rsid w:val="000B2679"/>
    <w:rsid w:val="000B27F1"/>
    <w:rsid w:val="000B2B92"/>
    <w:rsid w:val="000B2D0B"/>
    <w:rsid w:val="000B4031"/>
    <w:rsid w:val="000B46F7"/>
    <w:rsid w:val="000B52D8"/>
    <w:rsid w:val="000B58BD"/>
    <w:rsid w:val="000B6201"/>
    <w:rsid w:val="000C13B1"/>
    <w:rsid w:val="000C1462"/>
    <w:rsid w:val="000C376B"/>
    <w:rsid w:val="000C4F71"/>
    <w:rsid w:val="000C6AEF"/>
    <w:rsid w:val="000C70B5"/>
    <w:rsid w:val="000D0F33"/>
    <w:rsid w:val="000D14CE"/>
    <w:rsid w:val="000D165A"/>
    <w:rsid w:val="000D1B36"/>
    <w:rsid w:val="000D56AA"/>
    <w:rsid w:val="000D586E"/>
    <w:rsid w:val="000D6BAC"/>
    <w:rsid w:val="000D6F2E"/>
    <w:rsid w:val="000E22F4"/>
    <w:rsid w:val="000E26A0"/>
    <w:rsid w:val="000E5C0E"/>
    <w:rsid w:val="000E6562"/>
    <w:rsid w:val="000F0B29"/>
    <w:rsid w:val="000F1EEE"/>
    <w:rsid w:val="000F262C"/>
    <w:rsid w:val="000F2FF7"/>
    <w:rsid w:val="000F3637"/>
    <w:rsid w:val="000F55FB"/>
    <w:rsid w:val="000F571A"/>
    <w:rsid w:val="000F5EB7"/>
    <w:rsid w:val="000F631F"/>
    <w:rsid w:val="000F7FB4"/>
    <w:rsid w:val="00101077"/>
    <w:rsid w:val="00102DED"/>
    <w:rsid w:val="001062FE"/>
    <w:rsid w:val="0010665C"/>
    <w:rsid w:val="00106748"/>
    <w:rsid w:val="001067CD"/>
    <w:rsid w:val="00106849"/>
    <w:rsid w:val="001100F4"/>
    <w:rsid w:val="00114278"/>
    <w:rsid w:val="00114D88"/>
    <w:rsid w:val="00114F32"/>
    <w:rsid w:val="001173F3"/>
    <w:rsid w:val="00120463"/>
    <w:rsid w:val="00121156"/>
    <w:rsid w:val="001240D9"/>
    <w:rsid w:val="00125120"/>
    <w:rsid w:val="00126E5E"/>
    <w:rsid w:val="00132E1A"/>
    <w:rsid w:val="00133276"/>
    <w:rsid w:val="00133647"/>
    <w:rsid w:val="001338C5"/>
    <w:rsid w:val="00133ABA"/>
    <w:rsid w:val="00134D19"/>
    <w:rsid w:val="00140C85"/>
    <w:rsid w:val="00141737"/>
    <w:rsid w:val="00141C69"/>
    <w:rsid w:val="00143DB9"/>
    <w:rsid w:val="00145E0D"/>
    <w:rsid w:val="00145E35"/>
    <w:rsid w:val="00150D6F"/>
    <w:rsid w:val="001520B7"/>
    <w:rsid w:val="00152416"/>
    <w:rsid w:val="00152A4F"/>
    <w:rsid w:val="00153CB3"/>
    <w:rsid w:val="00154606"/>
    <w:rsid w:val="00155787"/>
    <w:rsid w:val="001567BD"/>
    <w:rsid w:val="00157A5A"/>
    <w:rsid w:val="00163F20"/>
    <w:rsid w:val="0016599E"/>
    <w:rsid w:val="0017093B"/>
    <w:rsid w:val="00170AB7"/>
    <w:rsid w:val="00171726"/>
    <w:rsid w:val="001724F7"/>
    <w:rsid w:val="0017322D"/>
    <w:rsid w:val="00173575"/>
    <w:rsid w:val="00173B2D"/>
    <w:rsid w:val="0017553D"/>
    <w:rsid w:val="00176024"/>
    <w:rsid w:val="001761F1"/>
    <w:rsid w:val="00176C5A"/>
    <w:rsid w:val="001772FB"/>
    <w:rsid w:val="0017781B"/>
    <w:rsid w:val="00177DAB"/>
    <w:rsid w:val="001809F3"/>
    <w:rsid w:val="00180B58"/>
    <w:rsid w:val="0018192C"/>
    <w:rsid w:val="00182486"/>
    <w:rsid w:val="001842F4"/>
    <w:rsid w:val="00184814"/>
    <w:rsid w:val="001903B7"/>
    <w:rsid w:val="00190447"/>
    <w:rsid w:val="00192BA8"/>
    <w:rsid w:val="001940C6"/>
    <w:rsid w:val="00194398"/>
    <w:rsid w:val="00196CC0"/>
    <w:rsid w:val="00197AD3"/>
    <w:rsid w:val="001A13B7"/>
    <w:rsid w:val="001A2FDF"/>
    <w:rsid w:val="001A30BA"/>
    <w:rsid w:val="001B1410"/>
    <w:rsid w:val="001B1BDF"/>
    <w:rsid w:val="001B3B17"/>
    <w:rsid w:val="001B3C71"/>
    <w:rsid w:val="001C018A"/>
    <w:rsid w:val="001C08B1"/>
    <w:rsid w:val="001C0C0C"/>
    <w:rsid w:val="001C0D3D"/>
    <w:rsid w:val="001C1768"/>
    <w:rsid w:val="001C332B"/>
    <w:rsid w:val="001C483C"/>
    <w:rsid w:val="001D06B5"/>
    <w:rsid w:val="001D2449"/>
    <w:rsid w:val="001D257D"/>
    <w:rsid w:val="001D4023"/>
    <w:rsid w:val="001D495C"/>
    <w:rsid w:val="001E1FCB"/>
    <w:rsid w:val="001E3ACA"/>
    <w:rsid w:val="001E5664"/>
    <w:rsid w:val="001E5A02"/>
    <w:rsid w:val="001E5CAA"/>
    <w:rsid w:val="001F0111"/>
    <w:rsid w:val="001F02DB"/>
    <w:rsid w:val="001F0494"/>
    <w:rsid w:val="001F07C2"/>
    <w:rsid w:val="001F4868"/>
    <w:rsid w:val="001F4D35"/>
    <w:rsid w:val="001F5AAA"/>
    <w:rsid w:val="001F658F"/>
    <w:rsid w:val="0020086D"/>
    <w:rsid w:val="002051ED"/>
    <w:rsid w:val="00205A76"/>
    <w:rsid w:val="00206849"/>
    <w:rsid w:val="00206BAA"/>
    <w:rsid w:val="00210902"/>
    <w:rsid w:val="0021093C"/>
    <w:rsid w:val="00211AE9"/>
    <w:rsid w:val="00212B57"/>
    <w:rsid w:val="00212D61"/>
    <w:rsid w:val="002145B0"/>
    <w:rsid w:val="0021599F"/>
    <w:rsid w:val="0021667C"/>
    <w:rsid w:val="002179C3"/>
    <w:rsid w:val="00221C92"/>
    <w:rsid w:val="00221ED3"/>
    <w:rsid w:val="00226358"/>
    <w:rsid w:val="00226BB0"/>
    <w:rsid w:val="00227E52"/>
    <w:rsid w:val="0023019F"/>
    <w:rsid w:val="00233632"/>
    <w:rsid w:val="00233E7B"/>
    <w:rsid w:val="00234A28"/>
    <w:rsid w:val="002378A0"/>
    <w:rsid w:val="00241858"/>
    <w:rsid w:val="0024448B"/>
    <w:rsid w:val="002449B8"/>
    <w:rsid w:val="00246AB5"/>
    <w:rsid w:val="00246C61"/>
    <w:rsid w:val="00254D4F"/>
    <w:rsid w:val="00255121"/>
    <w:rsid w:val="002558A2"/>
    <w:rsid w:val="00255BFC"/>
    <w:rsid w:val="00257AFB"/>
    <w:rsid w:val="00261042"/>
    <w:rsid w:val="00264856"/>
    <w:rsid w:val="0026651C"/>
    <w:rsid w:val="00270151"/>
    <w:rsid w:val="00275C8F"/>
    <w:rsid w:val="002761C5"/>
    <w:rsid w:val="00277216"/>
    <w:rsid w:val="00280667"/>
    <w:rsid w:val="00280B50"/>
    <w:rsid w:val="002855E8"/>
    <w:rsid w:val="0028594B"/>
    <w:rsid w:val="00290DE9"/>
    <w:rsid w:val="00291831"/>
    <w:rsid w:val="002932E0"/>
    <w:rsid w:val="00293BF5"/>
    <w:rsid w:val="0029479C"/>
    <w:rsid w:val="00296A2C"/>
    <w:rsid w:val="00296E8E"/>
    <w:rsid w:val="0029759A"/>
    <w:rsid w:val="002975C7"/>
    <w:rsid w:val="00297CB2"/>
    <w:rsid w:val="002A2FA5"/>
    <w:rsid w:val="002A434D"/>
    <w:rsid w:val="002A47D0"/>
    <w:rsid w:val="002A5BB6"/>
    <w:rsid w:val="002B160C"/>
    <w:rsid w:val="002B1FF0"/>
    <w:rsid w:val="002B2AC0"/>
    <w:rsid w:val="002B2DAA"/>
    <w:rsid w:val="002B34F4"/>
    <w:rsid w:val="002B3773"/>
    <w:rsid w:val="002B3BF3"/>
    <w:rsid w:val="002B5D8B"/>
    <w:rsid w:val="002B6041"/>
    <w:rsid w:val="002B6C42"/>
    <w:rsid w:val="002C0F7E"/>
    <w:rsid w:val="002C1274"/>
    <w:rsid w:val="002C1424"/>
    <w:rsid w:val="002C36FB"/>
    <w:rsid w:val="002C37DD"/>
    <w:rsid w:val="002C3BB6"/>
    <w:rsid w:val="002C5685"/>
    <w:rsid w:val="002C57ED"/>
    <w:rsid w:val="002D117C"/>
    <w:rsid w:val="002D17F6"/>
    <w:rsid w:val="002E03C1"/>
    <w:rsid w:val="002E1EEF"/>
    <w:rsid w:val="002E1F14"/>
    <w:rsid w:val="002E2224"/>
    <w:rsid w:val="002E4A6C"/>
    <w:rsid w:val="002E5545"/>
    <w:rsid w:val="002E5FE8"/>
    <w:rsid w:val="002F1CC4"/>
    <w:rsid w:val="002F2010"/>
    <w:rsid w:val="002F31C1"/>
    <w:rsid w:val="002F4677"/>
    <w:rsid w:val="002F7A07"/>
    <w:rsid w:val="002F7FF2"/>
    <w:rsid w:val="00303B9C"/>
    <w:rsid w:val="003053BB"/>
    <w:rsid w:val="003067EF"/>
    <w:rsid w:val="00306EDC"/>
    <w:rsid w:val="00311255"/>
    <w:rsid w:val="00311F9A"/>
    <w:rsid w:val="00312F4C"/>
    <w:rsid w:val="003135B3"/>
    <w:rsid w:val="003158C8"/>
    <w:rsid w:val="003179D4"/>
    <w:rsid w:val="00320E4F"/>
    <w:rsid w:val="00321104"/>
    <w:rsid w:val="003219CA"/>
    <w:rsid w:val="003233FE"/>
    <w:rsid w:val="003241EF"/>
    <w:rsid w:val="0032514B"/>
    <w:rsid w:val="00326AED"/>
    <w:rsid w:val="003304B6"/>
    <w:rsid w:val="00334D9D"/>
    <w:rsid w:val="003355CF"/>
    <w:rsid w:val="0033624C"/>
    <w:rsid w:val="00337820"/>
    <w:rsid w:val="0034008D"/>
    <w:rsid w:val="0034194F"/>
    <w:rsid w:val="003461FE"/>
    <w:rsid w:val="003479DC"/>
    <w:rsid w:val="003521AE"/>
    <w:rsid w:val="00352D99"/>
    <w:rsid w:val="0035309A"/>
    <w:rsid w:val="003539C8"/>
    <w:rsid w:val="00355147"/>
    <w:rsid w:val="003554C4"/>
    <w:rsid w:val="003556DF"/>
    <w:rsid w:val="00355C7F"/>
    <w:rsid w:val="00355D81"/>
    <w:rsid w:val="00362BD9"/>
    <w:rsid w:val="00365107"/>
    <w:rsid w:val="003652BA"/>
    <w:rsid w:val="00366A50"/>
    <w:rsid w:val="00366A6B"/>
    <w:rsid w:val="00367BF6"/>
    <w:rsid w:val="00370559"/>
    <w:rsid w:val="00373A3B"/>
    <w:rsid w:val="00375435"/>
    <w:rsid w:val="00376621"/>
    <w:rsid w:val="00376ADC"/>
    <w:rsid w:val="00376F69"/>
    <w:rsid w:val="00380F5C"/>
    <w:rsid w:val="00381AC2"/>
    <w:rsid w:val="00382915"/>
    <w:rsid w:val="00382C37"/>
    <w:rsid w:val="00385307"/>
    <w:rsid w:val="0038700A"/>
    <w:rsid w:val="00396014"/>
    <w:rsid w:val="003A0B16"/>
    <w:rsid w:val="003A1289"/>
    <w:rsid w:val="003A251C"/>
    <w:rsid w:val="003A2713"/>
    <w:rsid w:val="003A39E3"/>
    <w:rsid w:val="003A5FAA"/>
    <w:rsid w:val="003A6816"/>
    <w:rsid w:val="003A778B"/>
    <w:rsid w:val="003A7EF0"/>
    <w:rsid w:val="003B0221"/>
    <w:rsid w:val="003B2826"/>
    <w:rsid w:val="003B2ACF"/>
    <w:rsid w:val="003B2E44"/>
    <w:rsid w:val="003B3A5D"/>
    <w:rsid w:val="003B3DEF"/>
    <w:rsid w:val="003B492C"/>
    <w:rsid w:val="003C17EB"/>
    <w:rsid w:val="003C1EC2"/>
    <w:rsid w:val="003C2783"/>
    <w:rsid w:val="003C323A"/>
    <w:rsid w:val="003C647A"/>
    <w:rsid w:val="003C66F9"/>
    <w:rsid w:val="003D2C5F"/>
    <w:rsid w:val="003D3CCD"/>
    <w:rsid w:val="003D3D92"/>
    <w:rsid w:val="003D4203"/>
    <w:rsid w:val="003D58CB"/>
    <w:rsid w:val="003D78F7"/>
    <w:rsid w:val="003E1F9F"/>
    <w:rsid w:val="003E23E1"/>
    <w:rsid w:val="003E37CA"/>
    <w:rsid w:val="003E3A48"/>
    <w:rsid w:val="003E4E27"/>
    <w:rsid w:val="003E5556"/>
    <w:rsid w:val="003E597D"/>
    <w:rsid w:val="003E6645"/>
    <w:rsid w:val="003F0807"/>
    <w:rsid w:val="003F0C72"/>
    <w:rsid w:val="003F1CD0"/>
    <w:rsid w:val="003F202E"/>
    <w:rsid w:val="003F2477"/>
    <w:rsid w:val="003F34FC"/>
    <w:rsid w:val="003F43EB"/>
    <w:rsid w:val="0040442F"/>
    <w:rsid w:val="00406C7B"/>
    <w:rsid w:val="00407087"/>
    <w:rsid w:val="00407907"/>
    <w:rsid w:val="00414B0E"/>
    <w:rsid w:val="00420333"/>
    <w:rsid w:val="00420730"/>
    <w:rsid w:val="00420A5C"/>
    <w:rsid w:val="00423193"/>
    <w:rsid w:val="004247B6"/>
    <w:rsid w:val="00425884"/>
    <w:rsid w:val="00425EB1"/>
    <w:rsid w:val="00426DAA"/>
    <w:rsid w:val="00427BF6"/>
    <w:rsid w:val="004317B6"/>
    <w:rsid w:val="004324EB"/>
    <w:rsid w:val="00435482"/>
    <w:rsid w:val="00435ECB"/>
    <w:rsid w:val="004406D0"/>
    <w:rsid w:val="00440E1F"/>
    <w:rsid w:val="00442A12"/>
    <w:rsid w:val="00442F49"/>
    <w:rsid w:val="00443686"/>
    <w:rsid w:val="00446DDE"/>
    <w:rsid w:val="004559AD"/>
    <w:rsid w:val="004568DE"/>
    <w:rsid w:val="00456BCD"/>
    <w:rsid w:val="00457539"/>
    <w:rsid w:val="00460BFE"/>
    <w:rsid w:val="00460E30"/>
    <w:rsid w:val="004610C9"/>
    <w:rsid w:val="00462A53"/>
    <w:rsid w:val="00462CE6"/>
    <w:rsid w:val="00462FF8"/>
    <w:rsid w:val="004657E9"/>
    <w:rsid w:val="00470471"/>
    <w:rsid w:val="00470C49"/>
    <w:rsid w:val="00471399"/>
    <w:rsid w:val="00471E01"/>
    <w:rsid w:val="004720BB"/>
    <w:rsid w:val="00472136"/>
    <w:rsid w:val="0047360B"/>
    <w:rsid w:val="0047367C"/>
    <w:rsid w:val="0047372D"/>
    <w:rsid w:val="00475D33"/>
    <w:rsid w:val="0047705C"/>
    <w:rsid w:val="00480779"/>
    <w:rsid w:val="00481A2C"/>
    <w:rsid w:val="00481F39"/>
    <w:rsid w:val="004837A5"/>
    <w:rsid w:val="004848AF"/>
    <w:rsid w:val="0048567A"/>
    <w:rsid w:val="00491A3B"/>
    <w:rsid w:val="00491B36"/>
    <w:rsid w:val="00495B9E"/>
    <w:rsid w:val="004A0F36"/>
    <w:rsid w:val="004A1DC3"/>
    <w:rsid w:val="004A2421"/>
    <w:rsid w:val="004A4225"/>
    <w:rsid w:val="004A4B4C"/>
    <w:rsid w:val="004A522D"/>
    <w:rsid w:val="004A610F"/>
    <w:rsid w:val="004A6134"/>
    <w:rsid w:val="004A61AD"/>
    <w:rsid w:val="004A7E74"/>
    <w:rsid w:val="004B0843"/>
    <w:rsid w:val="004B0F1D"/>
    <w:rsid w:val="004B1028"/>
    <w:rsid w:val="004B2BCF"/>
    <w:rsid w:val="004B328F"/>
    <w:rsid w:val="004B3DE9"/>
    <w:rsid w:val="004B49C9"/>
    <w:rsid w:val="004B52BD"/>
    <w:rsid w:val="004B5E92"/>
    <w:rsid w:val="004B7624"/>
    <w:rsid w:val="004B79EB"/>
    <w:rsid w:val="004B7D44"/>
    <w:rsid w:val="004B7E69"/>
    <w:rsid w:val="004C08EC"/>
    <w:rsid w:val="004C0F0F"/>
    <w:rsid w:val="004C2216"/>
    <w:rsid w:val="004C3087"/>
    <w:rsid w:val="004C5926"/>
    <w:rsid w:val="004C6686"/>
    <w:rsid w:val="004D05F4"/>
    <w:rsid w:val="004D4AE7"/>
    <w:rsid w:val="004D512D"/>
    <w:rsid w:val="004D6B46"/>
    <w:rsid w:val="004D7853"/>
    <w:rsid w:val="004D78CC"/>
    <w:rsid w:val="004E053B"/>
    <w:rsid w:val="004E06E8"/>
    <w:rsid w:val="004E1C7E"/>
    <w:rsid w:val="004E1D31"/>
    <w:rsid w:val="004E4F89"/>
    <w:rsid w:val="004E771D"/>
    <w:rsid w:val="004F1283"/>
    <w:rsid w:val="004F21FB"/>
    <w:rsid w:val="004F2D48"/>
    <w:rsid w:val="004F4BAC"/>
    <w:rsid w:val="004F63BF"/>
    <w:rsid w:val="00500C69"/>
    <w:rsid w:val="00500F1C"/>
    <w:rsid w:val="005012A3"/>
    <w:rsid w:val="0050148A"/>
    <w:rsid w:val="00501562"/>
    <w:rsid w:val="00502325"/>
    <w:rsid w:val="00505314"/>
    <w:rsid w:val="00506C91"/>
    <w:rsid w:val="00507DD9"/>
    <w:rsid w:val="00510125"/>
    <w:rsid w:val="00511033"/>
    <w:rsid w:val="005113C3"/>
    <w:rsid w:val="00511C79"/>
    <w:rsid w:val="0051323E"/>
    <w:rsid w:val="00513BAC"/>
    <w:rsid w:val="00515718"/>
    <w:rsid w:val="00515C19"/>
    <w:rsid w:val="0052040F"/>
    <w:rsid w:val="00520C39"/>
    <w:rsid w:val="00525571"/>
    <w:rsid w:val="005273E6"/>
    <w:rsid w:val="0052743B"/>
    <w:rsid w:val="00530010"/>
    <w:rsid w:val="00530FCF"/>
    <w:rsid w:val="0053149D"/>
    <w:rsid w:val="00531BA6"/>
    <w:rsid w:val="00531F32"/>
    <w:rsid w:val="00532D47"/>
    <w:rsid w:val="00532E21"/>
    <w:rsid w:val="00534BC4"/>
    <w:rsid w:val="00534BD6"/>
    <w:rsid w:val="00535780"/>
    <w:rsid w:val="00535B69"/>
    <w:rsid w:val="00541927"/>
    <w:rsid w:val="00541A65"/>
    <w:rsid w:val="00541FF5"/>
    <w:rsid w:val="005452A3"/>
    <w:rsid w:val="00545DC8"/>
    <w:rsid w:val="00546DFA"/>
    <w:rsid w:val="00551DB9"/>
    <w:rsid w:val="00552BC4"/>
    <w:rsid w:val="00553793"/>
    <w:rsid w:val="00553AC4"/>
    <w:rsid w:val="005543B7"/>
    <w:rsid w:val="0055503A"/>
    <w:rsid w:val="00557009"/>
    <w:rsid w:val="00557A7D"/>
    <w:rsid w:val="00557BBA"/>
    <w:rsid w:val="00560FF5"/>
    <w:rsid w:val="00561980"/>
    <w:rsid w:val="00561C93"/>
    <w:rsid w:val="00561FE1"/>
    <w:rsid w:val="0056205A"/>
    <w:rsid w:val="005634A9"/>
    <w:rsid w:val="005677F3"/>
    <w:rsid w:val="00572803"/>
    <w:rsid w:val="00573B27"/>
    <w:rsid w:val="005743FE"/>
    <w:rsid w:val="00583034"/>
    <w:rsid w:val="00583BDD"/>
    <w:rsid w:val="00583C4B"/>
    <w:rsid w:val="00584557"/>
    <w:rsid w:val="00586A8D"/>
    <w:rsid w:val="00587C3E"/>
    <w:rsid w:val="00590C34"/>
    <w:rsid w:val="005920C1"/>
    <w:rsid w:val="0059305D"/>
    <w:rsid w:val="00594FEC"/>
    <w:rsid w:val="0059683C"/>
    <w:rsid w:val="005A06C5"/>
    <w:rsid w:val="005A203E"/>
    <w:rsid w:val="005A55C0"/>
    <w:rsid w:val="005A79F7"/>
    <w:rsid w:val="005B2FC0"/>
    <w:rsid w:val="005B35C2"/>
    <w:rsid w:val="005B3901"/>
    <w:rsid w:val="005B4257"/>
    <w:rsid w:val="005B4AAE"/>
    <w:rsid w:val="005B4EEE"/>
    <w:rsid w:val="005B58BE"/>
    <w:rsid w:val="005B77D1"/>
    <w:rsid w:val="005C04ED"/>
    <w:rsid w:val="005C22A4"/>
    <w:rsid w:val="005C3A50"/>
    <w:rsid w:val="005C6DFA"/>
    <w:rsid w:val="005C7D0E"/>
    <w:rsid w:val="005D0933"/>
    <w:rsid w:val="005D0E4D"/>
    <w:rsid w:val="005D22C7"/>
    <w:rsid w:val="005D25F1"/>
    <w:rsid w:val="005D2F11"/>
    <w:rsid w:val="005D3C59"/>
    <w:rsid w:val="005D5E83"/>
    <w:rsid w:val="005D6E2C"/>
    <w:rsid w:val="005D7DED"/>
    <w:rsid w:val="005E2892"/>
    <w:rsid w:val="005E2A8E"/>
    <w:rsid w:val="005E4A7A"/>
    <w:rsid w:val="005E6650"/>
    <w:rsid w:val="005E73C2"/>
    <w:rsid w:val="005E799F"/>
    <w:rsid w:val="005F2272"/>
    <w:rsid w:val="005F3139"/>
    <w:rsid w:val="005F31BA"/>
    <w:rsid w:val="005F3410"/>
    <w:rsid w:val="005F48F2"/>
    <w:rsid w:val="005F5761"/>
    <w:rsid w:val="005F6EAE"/>
    <w:rsid w:val="005F74A5"/>
    <w:rsid w:val="005F7F3A"/>
    <w:rsid w:val="00601000"/>
    <w:rsid w:val="0060140D"/>
    <w:rsid w:val="00601756"/>
    <w:rsid w:val="00601B6B"/>
    <w:rsid w:val="0060209F"/>
    <w:rsid w:val="0060255E"/>
    <w:rsid w:val="00603300"/>
    <w:rsid w:val="00603F4F"/>
    <w:rsid w:val="00604009"/>
    <w:rsid w:val="00607957"/>
    <w:rsid w:val="00612460"/>
    <w:rsid w:val="00616004"/>
    <w:rsid w:val="00620019"/>
    <w:rsid w:val="00621138"/>
    <w:rsid w:val="006211E7"/>
    <w:rsid w:val="00621FCB"/>
    <w:rsid w:val="00623A56"/>
    <w:rsid w:val="00625C7E"/>
    <w:rsid w:val="00631284"/>
    <w:rsid w:val="006324D3"/>
    <w:rsid w:val="006347A8"/>
    <w:rsid w:val="00637468"/>
    <w:rsid w:val="0064054F"/>
    <w:rsid w:val="00640F51"/>
    <w:rsid w:val="00644ED6"/>
    <w:rsid w:val="0064519A"/>
    <w:rsid w:val="006456AD"/>
    <w:rsid w:val="00645735"/>
    <w:rsid w:val="00647F3E"/>
    <w:rsid w:val="00647F93"/>
    <w:rsid w:val="00651739"/>
    <w:rsid w:val="006539A4"/>
    <w:rsid w:val="006567F9"/>
    <w:rsid w:val="00656AF6"/>
    <w:rsid w:val="0066063D"/>
    <w:rsid w:val="00661024"/>
    <w:rsid w:val="00661349"/>
    <w:rsid w:val="00662D49"/>
    <w:rsid w:val="0066302E"/>
    <w:rsid w:val="00663CDF"/>
    <w:rsid w:val="00664756"/>
    <w:rsid w:val="00665225"/>
    <w:rsid w:val="006712F7"/>
    <w:rsid w:val="0067158E"/>
    <w:rsid w:val="00671EBC"/>
    <w:rsid w:val="006736AD"/>
    <w:rsid w:val="0067375C"/>
    <w:rsid w:val="00673AC6"/>
    <w:rsid w:val="00674F7D"/>
    <w:rsid w:val="006774A2"/>
    <w:rsid w:val="006778FC"/>
    <w:rsid w:val="006838AF"/>
    <w:rsid w:val="00683978"/>
    <w:rsid w:val="00685D3F"/>
    <w:rsid w:val="00685F36"/>
    <w:rsid w:val="00687131"/>
    <w:rsid w:val="00691050"/>
    <w:rsid w:val="00694F24"/>
    <w:rsid w:val="00696E51"/>
    <w:rsid w:val="006A4107"/>
    <w:rsid w:val="006A4E6C"/>
    <w:rsid w:val="006A4F8A"/>
    <w:rsid w:val="006A63C4"/>
    <w:rsid w:val="006B02A2"/>
    <w:rsid w:val="006B068D"/>
    <w:rsid w:val="006B07F5"/>
    <w:rsid w:val="006B0C29"/>
    <w:rsid w:val="006B0DD3"/>
    <w:rsid w:val="006B1163"/>
    <w:rsid w:val="006B1363"/>
    <w:rsid w:val="006B4D9A"/>
    <w:rsid w:val="006B5EFE"/>
    <w:rsid w:val="006B6985"/>
    <w:rsid w:val="006B71E0"/>
    <w:rsid w:val="006B7B46"/>
    <w:rsid w:val="006C2100"/>
    <w:rsid w:val="006C2855"/>
    <w:rsid w:val="006C5846"/>
    <w:rsid w:val="006C5B40"/>
    <w:rsid w:val="006C65F2"/>
    <w:rsid w:val="006C7DEB"/>
    <w:rsid w:val="006D011A"/>
    <w:rsid w:val="006D32CA"/>
    <w:rsid w:val="006D48AA"/>
    <w:rsid w:val="006D763D"/>
    <w:rsid w:val="006D7C16"/>
    <w:rsid w:val="006E0D81"/>
    <w:rsid w:val="006E169C"/>
    <w:rsid w:val="006E1C1E"/>
    <w:rsid w:val="006E2993"/>
    <w:rsid w:val="006E5715"/>
    <w:rsid w:val="006E7B6A"/>
    <w:rsid w:val="006F0493"/>
    <w:rsid w:val="006F1246"/>
    <w:rsid w:val="006F14B4"/>
    <w:rsid w:val="006F1CE0"/>
    <w:rsid w:val="006F2492"/>
    <w:rsid w:val="006F2BA8"/>
    <w:rsid w:val="006F5323"/>
    <w:rsid w:val="006F5931"/>
    <w:rsid w:val="006F78F0"/>
    <w:rsid w:val="007004A8"/>
    <w:rsid w:val="0070149B"/>
    <w:rsid w:val="00702720"/>
    <w:rsid w:val="00704082"/>
    <w:rsid w:val="007049BD"/>
    <w:rsid w:val="0070507B"/>
    <w:rsid w:val="00706DF2"/>
    <w:rsid w:val="00707DEF"/>
    <w:rsid w:val="00710662"/>
    <w:rsid w:val="0071414B"/>
    <w:rsid w:val="007154B9"/>
    <w:rsid w:val="00721DA3"/>
    <w:rsid w:val="00721E2B"/>
    <w:rsid w:val="00722E5D"/>
    <w:rsid w:val="007231E6"/>
    <w:rsid w:val="00723590"/>
    <w:rsid w:val="00723B57"/>
    <w:rsid w:val="00724F4D"/>
    <w:rsid w:val="00730882"/>
    <w:rsid w:val="00730AAD"/>
    <w:rsid w:val="00734CF9"/>
    <w:rsid w:val="0073561C"/>
    <w:rsid w:val="00736608"/>
    <w:rsid w:val="00736B2C"/>
    <w:rsid w:val="00736F30"/>
    <w:rsid w:val="00740347"/>
    <w:rsid w:val="007460BB"/>
    <w:rsid w:val="00753501"/>
    <w:rsid w:val="007562C9"/>
    <w:rsid w:val="007579E1"/>
    <w:rsid w:val="0076314F"/>
    <w:rsid w:val="00763BAE"/>
    <w:rsid w:val="00765B97"/>
    <w:rsid w:val="007679C4"/>
    <w:rsid w:val="007710C4"/>
    <w:rsid w:val="007748FD"/>
    <w:rsid w:val="00780D15"/>
    <w:rsid w:val="00780F1D"/>
    <w:rsid w:val="0078179A"/>
    <w:rsid w:val="00782ECD"/>
    <w:rsid w:val="00783733"/>
    <w:rsid w:val="00783A3F"/>
    <w:rsid w:val="007841F6"/>
    <w:rsid w:val="00784985"/>
    <w:rsid w:val="00786069"/>
    <w:rsid w:val="007869DB"/>
    <w:rsid w:val="00786D2A"/>
    <w:rsid w:val="00787057"/>
    <w:rsid w:val="00790AD5"/>
    <w:rsid w:val="00791B0E"/>
    <w:rsid w:val="00792456"/>
    <w:rsid w:val="0079297E"/>
    <w:rsid w:val="007935BE"/>
    <w:rsid w:val="00793FF1"/>
    <w:rsid w:val="007948A2"/>
    <w:rsid w:val="00794C15"/>
    <w:rsid w:val="007959E1"/>
    <w:rsid w:val="00796954"/>
    <w:rsid w:val="0079722A"/>
    <w:rsid w:val="007976D5"/>
    <w:rsid w:val="00797D1A"/>
    <w:rsid w:val="007A03AD"/>
    <w:rsid w:val="007A0BB4"/>
    <w:rsid w:val="007A2FCE"/>
    <w:rsid w:val="007A32D5"/>
    <w:rsid w:val="007A3A75"/>
    <w:rsid w:val="007A5C96"/>
    <w:rsid w:val="007A5EFD"/>
    <w:rsid w:val="007A7404"/>
    <w:rsid w:val="007B26F9"/>
    <w:rsid w:val="007B4103"/>
    <w:rsid w:val="007B4907"/>
    <w:rsid w:val="007B790B"/>
    <w:rsid w:val="007C1965"/>
    <w:rsid w:val="007C203D"/>
    <w:rsid w:val="007C22A4"/>
    <w:rsid w:val="007C4289"/>
    <w:rsid w:val="007C5704"/>
    <w:rsid w:val="007C57E1"/>
    <w:rsid w:val="007C6990"/>
    <w:rsid w:val="007C70B1"/>
    <w:rsid w:val="007D1071"/>
    <w:rsid w:val="007D33FA"/>
    <w:rsid w:val="007D76B8"/>
    <w:rsid w:val="007D76EB"/>
    <w:rsid w:val="007E11A6"/>
    <w:rsid w:val="007E2E64"/>
    <w:rsid w:val="007E34E6"/>
    <w:rsid w:val="007E376C"/>
    <w:rsid w:val="007E5AAA"/>
    <w:rsid w:val="007E6FA8"/>
    <w:rsid w:val="007F0B53"/>
    <w:rsid w:val="007F70BB"/>
    <w:rsid w:val="007F7C21"/>
    <w:rsid w:val="008002BB"/>
    <w:rsid w:val="00800AA1"/>
    <w:rsid w:val="00802723"/>
    <w:rsid w:val="00802D03"/>
    <w:rsid w:val="00803C8C"/>
    <w:rsid w:val="008040E8"/>
    <w:rsid w:val="008044FE"/>
    <w:rsid w:val="0080474B"/>
    <w:rsid w:val="00804A81"/>
    <w:rsid w:val="008055FA"/>
    <w:rsid w:val="008058F7"/>
    <w:rsid w:val="00805B34"/>
    <w:rsid w:val="008110EA"/>
    <w:rsid w:val="008112E5"/>
    <w:rsid w:val="00811362"/>
    <w:rsid w:val="00811EDC"/>
    <w:rsid w:val="00812562"/>
    <w:rsid w:val="00812BFD"/>
    <w:rsid w:val="0081444B"/>
    <w:rsid w:val="00814AD1"/>
    <w:rsid w:val="00815682"/>
    <w:rsid w:val="00815EDA"/>
    <w:rsid w:val="008179F5"/>
    <w:rsid w:val="00817AD2"/>
    <w:rsid w:val="00823680"/>
    <w:rsid w:val="00824D41"/>
    <w:rsid w:val="00825AD2"/>
    <w:rsid w:val="0082751D"/>
    <w:rsid w:val="00827CA5"/>
    <w:rsid w:val="00827E44"/>
    <w:rsid w:val="008318A7"/>
    <w:rsid w:val="00832498"/>
    <w:rsid w:val="008337F3"/>
    <w:rsid w:val="0083748B"/>
    <w:rsid w:val="00837F3D"/>
    <w:rsid w:val="00842056"/>
    <w:rsid w:val="00843886"/>
    <w:rsid w:val="00843C9C"/>
    <w:rsid w:val="00846CB9"/>
    <w:rsid w:val="00847873"/>
    <w:rsid w:val="00850909"/>
    <w:rsid w:val="008526B2"/>
    <w:rsid w:val="00852AE9"/>
    <w:rsid w:val="00853F38"/>
    <w:rsid w:val="00854F1D"/>
    <w:rsid w:val="008570EC"/>
    <w:rsid w:val="008601AA"/>
    <w:rsid w:val="00861A29"/>
    <w:rsid w:val="0086398A"/>
    <w:rsid w:val="00865FBE"/>
    <w:rsid w:val="008713B9"/>
    <w:rsid w:val="008718B2"/>
    <w:rsid w:val="00871C6C"/>
    <w:rsid w:val="00871E0C"/>
    <w:rsid w:val="008748EA"/>
    <w:rsid w:val="00875618"/>
    <w:rsid w:val="00875D5D"/>
    <w:rsid w:val="0087795D"/>
    <w:rsid w:val="00880FD6"/>
    <w:rsid w:val="00881971"/>
    <w:rsid w:val="008842FD"/>
    <w:rsid w:val="00885010"/>
    <w:rsid w:val="00885226"/>
    <w:rsid w:val="00890796"/>
    <w:rsid w:val="00891BB9"/>
    <w:rsid w:val="00892F38"/>
    <w:rsid w:val="008930D8"/>
    <w:rsid w:val="0089372A"/>
    <w:rsid w:val="00894A42"/>
    <w:rsid w:val="00896A36"/>
    <w:rsid w:val="008A0BF6"/>
    <w:rsid w:val="008A2B81"/>
    <w:rsid w:val="008A4CAF"/>
    <w:rsid w:val="008A4F8B"/>
    <w:rsid w:val="008A62C7"/>
    <w:rsid w:val="008B2747"/>
    <w:rsid w:val="008B2B9B"/>
    <w:rsid w:val="008B2FF4"/>
    <w:rsid w:val="008B331F"/>
    <w:rsid w:val="008B41E6"/>
    <w:rsid w:val="008B42CA"/>
    <w:rsid w:val="008B601A"/>
    <w:rsid w:val="008B71A1"/>
    <w:rsid w:val="008B7B95"/>
    <w:rsid w:val="008C011F"/>
    <w:rsid w:val="008C0E98"/>
    <w:rsid w:val="008C2B6F"/>
    <w:rsid w:val="008C4744"/>
    <w:rsid w:val="008C47BB"/>
    <w:rsid w:val="008C53D7"/>
    <w:rsid w:val="008C6453"/>
    <w:rsid w:val="008C7A7E"/>
    <w:rsid w:val="008D1DFE"/>
    <w:rsid w:val="008D1E0E"/>
    <w:rsid w:val="008D20B3"/>
    <w:rsid w:val="008D3C6C"/>
    <w:rsid w:val="008D6020"/>
    <w:rsid w:val="008E0BA9"/>
    <w:rsid w:val="008E0C69"/>
    <w:rsid w:val="008E0E50"/>
    <w:rsid w:val="008E160D"/>
    <w:rsid w:val="008E2802"/>
    <w:rsid w:val="008E2BE4"/>
    <w:rsid w:val="008E4966"/>
    <w:rsid w:val="008E5543"/>
    <w:rsid w:val="008E63F8"/>
    <w:rsid w:val="008F116D"/>
    <w:rsid w:val="008F1ED6"/>
    <w:rsid w:val="008F3548"/>
    <w:rsid w:val="008F43C0"/>
    <w:rsid w:val="008F559F"/>
    <w:rsid w:val="008F5EE1"/>
    <w:rsid w:val="008F5EF4"/>
    <w:rsid w:val="008F6165"/>
    <w:rsid w:val="008F6C3D"/>
    <w:rsid w:val="008F73B9"/>
    <w:rsid w:val="008F7CBB"/>
    <w:rsid w:val="00901368"/>
    <w:rsid w:val="00901BE9"/>
    <w:rsid w:val="00903B33"/>
    <w:rsid w:val="00903DBB"/>
    <w:rsid w:val="00907469"/>
    <w:rsid w:val="00910226"/>
    <w:rsid w:val="009118DD"/>
    <w:rsid w:val="00912E4C"/>
    <w:rsid w:val="009140FC"/>
    <w:rsid w:val="00914CB2"/>
    <w:rsid w:val="00915836"/>
    <w:rsid w:val="0091716A"/>
    <w:rsid w:val="00920342"/>
    <w:rsid w:val="00920CE2"/>
    <w:rsid w:val="0092422E"/>
    <w:rsid w:val="009256B7"/>
    <w:rsid w:val="009257F5"/>
    <w:rsid w:val="00925942"/>
    <w:rsid w:val="00930203"/>
    <w:rsid w:val="00932CDB"/>
    <w:rsid w:val="009337FF"/>
    <w:rsid w:val="0093494B"/>
    <w:rsid w:val="00935CA1"/>
    <w:rsid w:val="009365D9"/>
    <w:rsid w:val="009400C7"/>
    <w:rsid w:val="009437D8"/>
    <w:rsid w:val="00943847"/>
    <w:rsid w:val="009441D1"/>
    <w:rsid w:val="009441D8"/>
    <w:rsid w:val="00947005"/>
    <w:rsid w:val="009477F7"/>
    <w:rsid w:val="00952D6D"/>
    <w:rsid w:val="0095438C"/>
    <w:rsid w:val="00955A02"/>
    <w:rsid w:val="009621CA"/>
    <w:rsid w:val="00964050"/>
    <w:rsid w:val="00972853"/>
    <w:rsid w:val="009736BE"/>
    <w:rsid w:val="00973EBF"/>
    <w:rsid w:val="00974896"/>
    <w:rsid w:val="00975E47"/>
    <w:rsid w:val="00980879"/>
    <w:rsid w:val="00980B7D"/>
    <w:rsid w:val="00985284"/>
    <w:rsid w:val="00986FEF"/>
    <w:rsid w:val="009870D7"/>
    <w:rsid w:val="00987746"/>
    <w:rsid w:val="00987862"/>
    <w:rsid w:val="00992386"/>
    <w:rsid w:val="0099397D"/>
    <w:rsid w:val="00994C3D"/>
    <w:rsid w:val="009955DA"/>
    <w:rsid w:val="0099667E"/>
    <w:rsid w:val="00997A26"/>
    <w:rsid w:val="009A2347"/>
    <w:rsid w:val="009A32A1"/>
    <w:rsid w:val="009A352A"/>
    <w:rsid w:val="009A395D"/>
    <w:rsid w:val="009A3967"/>
    <w:rsid w:val="009A3D59"/>
    <w:rsid w:val="009A46FC"/>
    <w:rsid w:val="009A6C62"/>
    <w:rsid w:val="009A6CEB"/>
    <w:rsid w:val="009B05DC"/>
    <w:rsid w:val="009B17F9"/>
    <w:rsid w:val="009B216F"/>
    <w:rsid w:val="009B31E0"/>
    <w:rsid w:val="009B4503"/>
    <w:rsid w:val="009B4524"/>
    <w:rsid w:val="009B4941"/>
    <w:rsid w:val="009B49F1"/>
    <w:rsid w:val="009B6152"/>
    <w:rsid w:val="009C40E3"/>
    <w:rsid w:val="009C4582"/>
    <w:rsid w:val="009C519A"/>
    <w:rsid w:val="009C56A3"/>
    <w:rsid w:val="009C59CB"/>
    <w:rsid w:val="009C6B22"/>
    <w:rsid w:val="009C7297"/>
    <w:rsid w:val="009C7BC0"/>
    <w:rsid w:val="009D0212"/>
    <w:rsid w:val="009D46F5"/>
    <w:rsid w:val="009D512A"/>
    <w:rsid w:val="009E01AB"/>
    <w:rsid w:val="009E0892"/>
    <w:rsid w:val="009E667D"/>
    <w:rsid w:val="009E7D1C"/>
    <w:rsid w:val="009F17F7"/>
    <w:rsid w:val="009F53D0"/>
    <w:rsid w:val="009F58B1"/>
    <w:rsid w:val="00A02AA0"/>
    <w:rsid w:val="00A048B6"/>
    <w:rsid w:val="00A1341D"/>
    <w:rsid w:val="00A14E15"/>
    <w:rsid w:val="00A17DFD"/>
    <w:rsid w:val="00A240A3"/>
    <w:rsid w:val="00A244B6"/>
    <w:rsid w:val="00A25D01"/>
    <w:rsid w:val="00A2658C"/>
    <w:rsid w:val="00A31B95"/>
    <w:rsid w:val="00A321EE"/>
    <w:rsid w:val="00A323F9"/>
    <w:rsid w:val="00A37DE8"/>
    <w:rsid w:val="00A41D25"/>
    <w:rsid w:val="00A43037"/>
    <w:rsid w:val="00A4520E"/>
    <w:rsid w:val="00A4547C"/>
    <w:rsid w:val="00A45BD6"/>
    <w:rsid w:val="00A46F1E"/>
    <w:rsid w:val="00A47440"/>
    <w:rsid w:val="00A479C2"/>
    <w:rsid w:val="00A504E7"/>
    <w:rsid w:val="00A51B88"/>
    <w:rsid w:val="00A52A32"/>
    <w:rsid w:val="00A52B11"/>
    <w:rsid w:val="00A531C8"/>
    <w:rsid w:val="00A56E2A"/>
    <w:rsid w:val="00A57263"/>
    <w:rsid w:val="00A62A33"/>
    <w:rsid w:val="00A63C1B"/>
    <w:rsid w:val="00A64285"/>
    <w:rsid w:val="00A65169"/>
    <w:rsid w:val="00A6652C"/>
    <w:rsid w:val="00A66C78"/>
    <w:rsid w:val="00A73537"/>
    <w:rsid w:val="00A74438"/>
    <w:rsid w:val="00A74441"/>
    <w:rsid w:val="00A748DA"/>
    <w:rsid w:val="00A757EE"/>
    <w:rsid w:val="00A762A9"/>
    <w:rsid w:val="00A7746F"/>
    <w:rsid w:val="00A77A1F"/>
    <w:rsid w:val="00A82297"/>
    <w:rsid w:val="00A8237C"/>
    <w:rsid w:val="00A82905"/>
    <w:rsid w:val="00A85197"/>
    <w:rsid w:val="00A85751"/>
    <w:rsid w:val="00A86B15"/>
    <w:rsid w:val="00A872D3"/>
    <w:rsid w:val="00A910BF"/>
    <w:rsid w:val="00A94AE6"/>
    <w:rsid w:val="00A954AD"/>
    <w:rsid w:val="00A96FCE"/>
    <w:rsid w:val="00A97560"/>
    <w:rsid w:val="00AA2845"/>
    <w:rsid w:val="00AA48C6"/>
    <w:rsid w:val="00AB15CE"/>
    <w:rsid w:val="00AB39D9"/>
    <w:rsid w:val="00AB456B"/>
    <w:rsid w:val="00AB4A5E"/>
    <w:rsid w:val="00AB557E"/>
    <w:rsid w:val="00AB55CB"/>
    <w:rsid w:val="00AC1287"/>
    <w:rsid w:val="00AC48C7"/>
    <w:rsid w:val="00AC512F"/>
    <w:rsid w:val="00AC64B4"/>
    <w:rsid w:val="00AD22BF"/>
    <w:rsid w:val="00AD367E"/>
    <w:rsid w:val="00AD7603"/>
    <w:rsid w:val="00AE48D3"/>
    <w:rsid w:val="00AE5894"/>
    <w:rsid w:val="00AF2C6A"/>
    <w:rsid w:val="00AF4C03"/>
    <w:rsid w:val="00AF6EAF"/>
    <w:rsid w:val="00B0395C"/>
    <w:rsid w:val="00B03B7D"/>
    <w:rsid w:val="00B04A13"/>
    <w:rsid w:val="00B06013"/>
    <w:rsid w:val="00B062E0"/>
    <w:rsid w:val="00B107C6"/>
    <w:rsid w:val="00B12460"/>
    <w:rsid w:val="00B13200"/>
    <w:rsid w:val="00B138B9"/>
    <w:rsid w:val="00B17F0C"/>
    <w:rsid w:val="00B22348"/>
    <w:rsid w:val="00B23038"/>
    <w:rsid w:val="00B23558"/>
    <w:rsid w:val="00B23C20"/>
    <w:rsid w:val="00B243D2"/>
    <w:rsid w:val="00B25555"/>
    <w:rsid w:val="00B276B0"/>
    <w:rsid w:val="00B3077E"/>
    <w:rsid w:val="00B34053"/>
    <w:rsid w:val="00B3643D"/>
    <w:rsid w:val="00B37830"/>
    <w:rsid w:val="00B443A7"/>
    <w:rsid w:val="00B44C67"/>
    <w:rsid w:val="00B45E6B"/>
    <w:rsid w:val="00B47EF9"/>
    <w:rsid w:val="00B503D6"/>
    <w:rsid w:val="00B51ACC"/>
    <w:rsid w:val="00B52DF1"/>
    <w:rsid w:val="00B55206"/>
    <w:rsid w:val="00B55221"/>
    <w:rsid w:val="00B64690"/>
    <w:rsid w:val="00B6670D"/>
    <w:rsid w:val="00B66A5B"/>
    <w:rsid w:val="00B66BFC"/>
    <w:rsid w:val="00B708B7"/>
    <w:rsid w:val="00B71020"/>
    <w:rsid w:val="00B7133B"/>
    <w:rsid w:val="00B73BDB"/>
    <w:rsid w:val="00B73E03"/>
    <w:rsid w:val="00B7407F"/>
    <w:rsid w:val="00B74E25"/>
    <w:rsid w:val="00B7506E"/>
    <w:rsid w:val="00B75773"/>
    <w:rsid w:val="00B75EE8"/>
    <w:rsid w:val="00B80DCD"/>
    <w:rsid w:val="00B83659"/>
    <w:rsid w:val="00B83757"/>
    <w:rsid w:val="00B846C1"/>
    <w:rsid w:val="00B85905"/>
    <w:rsid w:val="00B87F04"/>
    <w:rsid w:val="00B91211"/>
    <w:rsid w:val="00B91BE9"/>
    <w:rsid w:val="00B9225E"/>
    <w:rsid w:val="00B92C72"/>
    <w:rsid w:val="00B94BEA"/>
    <w:rsid w:val="00B95DE4"/>
    <w:rsid w:val="00B95EC2"/>
    <w:rsid w:val="00B96592"/>
    <w:rsid w:val="00B97C9B"/>
    <w:rsid w:val="00B97F23"/>
    <w:rsid w:val="00BA00EA"/>
    <w:rsid w:val="00BA074C"/>
    <w:rsid w:val="00BA2E8B"/>
    <w:rsid w:val="00BA4290"/>
    <w:rsid w:val="00BA6732"/>
    <w:rsid w:val="00BA70EE"/>
    <w:rsid w:val="00BB239A"/>
    <w:rsid w:val="00BB2591"/>
    <w:rsid w:val="00BB349F"/>
    <w:rsid w:val="00BB4E70"/>
    <w:rsid w:val="00BB5FAA"/>
    <w:rsid w:val="00BB6782"/>
    <w:rsid w:val="00BC02DC"/>
    <w:rsid w:val="00BC154F"/>
    <w:rsid w:val="00BC20FE"/>
    <w:rsid w:val="00BC216A"/>
    <w:rsid w:val="00BC26CB"/>
    <w:rsid w:val="00BC346C"/>
    <w:rsid w:val="00BC3C96"/>
    <w:rsid w:val="00BC4143"/>
    <w:rsid w:val="00BC4221"/>
    <w:rsid w:val="00BC6273"/>
    <w:rsid w:val="00BD1B91"/>
    <w:rsid w:val="00BD2132"/>
    <w:rsid w:val="00BD4498"/>
    <w:rsid w:val="00BD4635"/>
    <w:rsid w:val="00BD79D1"/>
    <w:rsid w:val="00BD7C6F"/>
    <w:rsid w:val="00BE1495"/>
    <w:rsid w:val="00BE27FC"/>
    <w:rsid w:val="00BE57A3"/>
    <w:rsid w:val="00BE71A4"/>
    <w:rsid w:val="00BE7336"/>
    <w:rsid w:val="00BF0EC7"/>
    <w:rsid w:val="00BF246F"/>
    <w:rsid w:val="00BF3909"/>
    <w:rsid w:val="00BF4B48"/>
    <w:rsid w:val="00BF6B2C"/>
    <w:rsid w:val="00BF79C6"/>
    <w:rsid w:val="00BF7F50"/>
    <w:rsid w:val="00C039CE"/>
    <w:rsid w:val="00C044A0"/>
    <w:rsid w:val="00C045BD"/>
    <w:rsid w:val="00C05244"/>
    <w:rsid w:val="00C0662E"/>
    <w:rsid w:val="00C11B0C"/>
    <w:rsid w:val="00C1254C"/>
    <w:rsid w:val="00C12617"/>
    <w:rsid w:val="00C149C3"/>
    <w:rsid w:val="00C227A5"/>
    <w:rsid w:val="00C2518B"/>
    <w:rsid w:val="00C25E00"/>
    <w:rsid w:val="00C2641E"/>
    <w:rsid w:val="00C269E6"/>
    <w:rsid w:val="00C26BD0"/>
    <w:rsid w:val="00C26C79"/>
    <w:rsid w:val="00C3092D"/>
    <w:rsid w:val="00C31446"/>
    <w:rsid w:val="00C344C0"/>
    <w:rsid w:val="00C34DDE"/>
    <w:rsid w:val="00C34EDC"/>
    <w:rsid w:val="00C37735"/>
    <w:rsid w:val="00C40DD4"/>
    <w:rsid w:val="00C41581"/>
    <w:rsid w:val="00C42726"/>
    <w:rsid w:val="00C42E5C"/>
    <w:rsid w:val="00C43330"/>
    <w:rsid w:val="00C435BC"/>
    <w:rsid w:val="00C43E0E"/>
    <w:rsid w:val="00C4524B"/>
    <w:rsid w:val="00C455C3"/>
    <w:rsid w:val="00C50A16"/>
    <w:rsid w:val="00C50D9D"/>
    <w:rsid w:val="00C511A6"/>
    <w:rsid w:val="00C53D35"/>
    <w:rsid w:val="00C5427F"/>
    <w:rsid w:val="00C56420"/>
    <w:rsid w:val="00C566E1"/>
    <w:rsid w:val="00C56732"/>
    <w:rsid w:val="00C60D39"/>
    <w:rsid w:val="00C623D6"/>
    <w:rsid w:val="00C62446"/>
    <w:rsid w:val="00C65AF1"/>
    <w:rsid w:val="00C67DBB"/>
    <w:rsid w:val="00C71114"/>
    <w:rsid w:val="00C7219F"/>
    <w:rsid w:val="00C753D8"/>
    <w:rsid w:val="00C815B8"/>
    <w:rsid w:val="00C85BFA"/>
    <w:rsid w:val="00C91146"/>
    <w:rsid w:val="00C9331A"/>
    <w:rsid w:val="00C940EF"/>
    <w:rsid w:val="00C976CC"/>
    <w:rsid w:val="00CA0B00"/>
    <w:rsid w:val="00CA0F25"/>
    <w:rsid w:val="00CA26C6"/>
    <w:rsid w:val="00CA32EA"/>
    <w:rsid w:val="00CA54CD"/>
    <w:rsid w:val="00CA6DF9"/>
    <w:rsid w:val="00CB149E"/>
    <w:rsid w:val="00CB1B9C"/>
    <w:rsid w:val="00CB5D54"/>
    <w:rsid w:val="00CB64C0"/>
    <w:rsid w:val="00CC04BE"/>
    <w:rsid w:val="00CC2454"/>
    <w:rsid w:val="00CC4BB7"/>
    <w:rsid w:val="00CC4D43"/>
    <w:rsid w:val="00CC5C44"/>
    <w:rsid w:val="00CC6E72"/>
    <w:rsid w:val="00CD009A"/>
    <w:rsid w:val="00CD1720"/>
    <w:rsid w:val="00CD24CD"/>
    <w:rsid w:val="00CD2560"/>
    <w:rsid w:val="00CD50F7"/>
    <w:rsid w:val="00CD5D78"/>
    <w:rsid w:val="00CD6D37"/>
    <w:rsid w:val="00CE31BF"/>
    <w:rsid w:val="00CE36E9"/>
    <w:rsid w:val="00CE3B91"/>
    <w:rsid w:val="00CF0831"/>
    <w:rsid w:val="00CF2A96"/>
    <w:rsid w:val="00CF2C63"/>
    <w:rsid w:val="00CF3EBA"/>
    <w:rsid w:val="00CF54A1"/>
    <w:rsid w:val="00CF7452"/>
    <w:rsid w:val="00CF7B79"/>
    <w:rsid w:val="00D0016D"/>
    <w:rsid w:val="00D00F45"/>
    <w:rsid w:val="00D011D5"/>
    <w:rsid w:val="00D0132E"/>
    <w:rsid w:val="00D0280D"/>
    <w:rsid w:val="00D0469B"/>
    <w:rsid w:val="00D06FA4"/>
    <w:rsid w:val="00D12DFB"/>
    <w:rsid w:val="00D1348D"/>
    <w:rsid w:val="00D17729"/>
    <w:rsid w:val="00D17C58"/>
    <w:rsid w:val="00D2253C"/>
    <w:rsid w:val="00D259BE"/>
    <w:rsid w:val="00D26052"/>
    <w:rsid w:val="00D26FDF"/>
    <w:rsid w:val="00D2700C"/>
    <w:rsid w:val="00D27163"/>
    <w:rsid w:val="00D32DE5"/>
    <w:rsid w:val="00D351D5"/>
    <w:rsid w:val="00D35228"/>
    <w:rsid w:val="00D354BB"/>
    <w:rsid w:val="00D358A2"/>
    <w:rsid w:val="00D3779F"/>
    <w:rsid w:val="00D40056"/>
    <w:rsid w:val="00D40848"/>
    <w:rsid w:val="00D40BD5"/>
    <w:rsid w:val="00D430B5"/>
    <w:rsid w:val="00D43D10"/>
    <w:rsid w:val="00D43DEA"/>
    <w:rsid w:val="00D44498"/>
    <w:rsid w:val="00D46315"/>
    <w:rsid w:val="00D467AC"/>
    <w:rsid w:val="00D5194B"/>
    <w:rsid w:val="00D51BBA"/>
    <w:rsid w:val="00D52106"/>
    <w:rsid w:val="00D5461F"/>
    <w:rsid w:val="00D56F44"/>
    <w:rsid w:val="00D6062D"/>
    <w:rsid w:val="00D60825"/>
    <w:rsid w:val="00D637E6"/>
    <w:rsid w:val="00D65773"/>
    <w:rsid w:val="00D65C2C"/>
    <w:rsid w:val="00D6678D"/>
    <w:rsid w:val="00D67E1B"/>
    <w:rsid w:val="00D710BA"/>
    <w:rsid w:val="00D73502"/>
    <w:rsid w:val="00D73FF2"/>
    <w:rsid w:val="00D744B0"/>
    <w:rsid w:val="00D74F14"/>
    <w:rsid w:val="00D75026"/>
    <w:rsid w:val="00D77D28"/>
    <w:rsid w:val="00D802BC"/>
    <w:rsid w:val="00D813EA"/>
    <w:rsid w:val="00D81D1E"/>
    <w:rsid w:val="00D832EA"/>
    <w:rsid w:val="00D83561"/>
    <w:rsid w:val="00D83CC9"/>
    <w:rsid w:val="00D841B8"/>
    <w:rsid w:val="00D85486"/>
    <w:rsid w:val="00D85D89"/>
    <w:rsid w:val="00D866A6"/>
    <w:rsid w:val="00D87480"/>
    <w:rsid w:val="00D87E4F"/>
    <w:rsid w:val="00D90ED6"/>
    <w:rsid w:val="00D934A7"/>
    <w:rsid w:val="00D93598"/>
    <w:rsid w:val="00D9408A"/>
    <w:rsid w:val="00D94208"/>
    <w:rsid w:val="00DA093A"/>
    <w:rsid w:val="00DA14C4"/>
    <w:rsid w:val="00DA166E"/>
    <w:rsid w:val="00DA1EDF"/>
    <w:rsid w:val="00DA57C3"/>
    <w:rsid w:val="00DB0A68"/>
    <w:rsid w:val="00DB0BED"/>
    <w:rsid w:val="00DB35BF"/>
    <w:rsid w:val="00DB4446"/>
    <w:rsid w:val="00DB4D88"/>
    <w:rsid w:val="00DB5FBF"/>
    <w:rsid w:val="00DB6454"/>
    <w:rsid w:val="00DB7E68"/>
    <w:rsid w:val="00DB7EB6"/>
    <w:rsid w:val="00DC064E"/>
    <w:rsid w:val="00DC4FB7"/>
    <w:rsid w:val="00DC68AB"/>
    <w:rsid w:val="00DD05EA"/>
    <w:rsid w:val="00DD1911"/>
    <w:rsid w:val="00DD2395"/>
    <w:rsid w:val="00DD2D96"/>
    <w:rsid w:val="00DD4A95"/>
    <w:rsid w:val="00DD504F"/>
    <w:rsid w:val="00DD6134"/>
    <w:rsid w:val="00DD7B04"/>
    <w:rsid w:val="00DE09F6"/>
    <w:rsid w:val="00DE0BCB"/>
    <w:rsid w:val="00DE2339"/>
    <w:rsid w:val="00DE2B7F"/>
    <w:rsid w:val="00DE41F8"/>
    <w:rsid w:val="00DE4F70"/>
    <w:rsid w:val="00DE59BB"/>
    <w:rsid w:val="00DF07CC"/>
    <w:rsid w:val="00DF128C"/>
    <w:rsid w:val="00DF2693"/>
    <w:rsid w:val="00DF2DB2"/>
    <w:rsid w:val="00DF38A8"/>
    <w:rsid w:val="00DF3A1F"/>
    <w:rsid w:val="00DF3E23"/>
    <w:rsid w:val="00DF4875"/>
    <w:rsid w:val="00DF48C3"/>
    <w:rsid w:val="00DF50C6"/>
    <w:rsid w:val="00E0074A"/>
    <w:rsid w:val="00E009C8"/>
    <w:rsid w:val="00E00D56"/>
    <w:rsid w:val="00E04EC6"/>
    <w:rsid w:val="00E04F79"/>
    <w:rsid w:val="00E057EE"/>
    <w:rsid w:val="00E1038D"/>
    <w:rsid w:val="00E11442"/>
    <w:rsid w:val="00E121A7"/>
    <w:rsid w:val="00E14259"/>
    <w:rsid w:val="00E14A72"/>
    <w:rsid w:val="00E14DD9"/>
    <w:rsid w:val="00E15060"/>
    <w:rsid w:val="00E15FF2"/>
    <w:rsid w:val="00E164F3"/>
    <w:rsid w:val="00E1775B"/>
    <w:rsid w:val="00E23DC6"/>
    <w:rsid w:val="00E25583"/>
    <w:rsid w:val="00E2662F"/>
    <w:rsid w:val="00E269AE"/>
    <w:rsid w:val="00E3260B"/>
    <w:rsid w:val="00E33177"/>
    <w:rsid w:val="00E33845"/>
    <w:rsid w:val="00E33AFD"/>
    <w:rsid w:val="00E35B64"/>
    <w:rsid w:val="00E40261"/>
    <w:rsid w:val="00E419CF"/>
    <w:rsid w:val="00E42012"/>
    <w:rsid w:val="00E42BAB"/>
    <w:rsid w:val="00E43433"/>
    <w:rsid w:val="00E43C60"/>
    <w:rsid w:val="00E459CF"/>
    <w:rsid w:val="00E45EB7"/>
    <w:rsid w:val="00E47F94"/>
    <w:rsid w:val="00E541A1"/>
    <w:rsid w:val="00E55EEA"/>
    <w:rsid w:val="00E563C5"/>
    <w:rsid w:val="00E56A0E"/>
    <w:rsid w:val="00E57236"/>
    <w:rsid w:val="00E57885"/>
    <w:rsid w:val="00E63808"/>
    <w:rsid w:val="00E668CF"/>
    <w:rsid w:val="00E66C5B"/>
    <w:rsid w:val="00E70013"/>
    <w:rsid w:val="00E70C20"/>
    <w:rsid w:val="00E71A9C"/>
    <w:rsid w:val="00E71C36"/>
    <w:rsid w:val="00E7416D"/>
    <w:rsid w:val="00E77362"/>
    <w:rsid w:val="00E775B0"/>
    <w:rsid w:val="00E81A61"/>
    <w:rsid w:val="00E81CFD"/>
    <w:rsid w:val="00E84677"/>
    <w:rsid w:val="00E84BC8"/>
    <w:rsid w:val="00E8551D"/>
    <w:rsid w:val="00E85DCA"/>
    <w:rsid w:val="00E86B91"/>
    <w:rsid w:val="00E874FA"/>
    <w:rsid w:val="00E9146D"/>
    <w:rsid w:val="00E91545"/>
    <w:rsid w:val="00E9352E"/>
    <w:rsid w:val="00E93AB9"/>
    <w:rsid w:val="00E93EF5"/>
    <w:rsid w:val="00E94CA4"/>
    <w:rsid w:val="00E97CA2"/>
    <w:rsid w:val="00EA08AB"/>
    <w:rsid w:val="00EB25F7"/>
    <w:rsid w:val="00EB4253"/>
    <w:rsid w:val="00EB5578"/>
    <w:rsid w:val="00EB6233"/>
    <w:rsid w:val="00EB6DF7"/>
    <w:rsid w:val="00EC59DC"/>
    <w:rsid w:val="00EC5FE9"/>
    <w:rsid w:val="00EC7867"/>
    <w:rsid w:val="00ED4ABF"/>
    <w:rsid w:val="00ED5003"/>
    <w:rsid w:val="00ED524A"/>
    <w:rsid w:val="00ED5292"/>
    <w:rsid w:val="00ED6CBA"/>
    <w:rsid w:val="00EE1A0C"/>
    <w:rsid w:val="00EE463D"/>
    <w:rsid w:val="00EE57F0"/>
    <w:rsid w:val="00EE5866"/>
    <w:rsid w:val="00EE5B92"/>
    <w:rsid w:val="00EE6E1F"/>
    <w:rsid w:val="00EE771E"/>
    <w:rsid w:val="00EE774E"/>
    <w:rsid w:val="00EF0DD2"/>
    <w:rsid w:val="00EF140A"/>
    <w:rsid w:val="00EF3EAC"/>
    <w:rsid w:val="00EF47D3"/>
    <w:rsid w:val="00EF5B77"/>
    <w:rsid w:val="00EF6059"/>
    <w:rsid w:val="00EF682F"/>
    <w:rsid w:val="00EF6BE3"/>
    <w:rsid w:val="00EF70EF"/>
    <w:rsid w:val="00EF724E"/>
    <w:rsid w:val="00F017A5"/>
    <w:rsid w:val="00F02574"/>
    <w:rsid w:val="00F0305D"/>
    <w:rsid w:val="00F03289"/>
    <w:rsid w:val="00F052F9"/>
    <w:rsid w:val="00F1091B"/>
    <w:rsid w:val="00F12174"/>
    <w:rsid w:val="00F12D59"/>
    <w:rsid w:val="00F1636D"/>
    <w:rsid w:val="00F166D1"/>
    <w:rsid w:val="00F168B1"/>
    <w:rsid w:val="00F173FC"/>
    <w:rsid w:val="00F20D2F"/>
    <w:rsid w:val="00F2129E"/>
    <w:rsid w:val="00F21363"/>
    <w:rsid w:val="00F215D9"/>
    <w:rsid w:val="00F21B2E"/>
    <w:rsid w:val="00F21CA2"/>
    <w:rsid w:val="00F21DB2"/>
    <w:rsid w:val="00F2342D"/>
    <w:rsid w:val="00F23AFE"/>
    <w:rsid w:val="00F25678"/>
    <w:rsid w:val="00F25E8C"/>
    <w:rsid w:val="00F2759C"/>
    <w:rsid w:val="00F27937"/>
    <w:rsid w:val="00F32174"/>
    <w:rsid w:val="00F3709A"/>
    <w:rsid w:val="00F37F00"/>
    <w:rsid w:val="00F4038C"/>
    <w:rsid w:val="00F42EE2"/>
    <w:rsid w:val="00F4459B"/>
    <w:rsid w:val="00F453CD"/>
    <w:rsid w:val="00F45436"/>
    <w:rsid w:val="00F473AF"/>
    <w:rsid w:val="00F475D1"/>
    <w:rsid w:val="00F4796C"/>
    <w:rsid w:val="00F505BE"/>
    <w:rsid w:val="00F50B9D"/>
    <w:rsid w:val="00F50FAB"/>
    <w:rsid w:val="00F52EB7"/>
    <w:rsid w:val="00F53AA7"/>
    <w:rsid w:val="00F53F76"/>
    <w:rsid w:val="00F54868"/>
    <w:rsid w:val="00F56129"/>
    <w:rsid w:val="00F56B99"/>
    <w:rsid w:val="00F603AE"/>
    <w:rsid w:val="00F61FE2"/>
    <w:rsid w:val="00F66C40"/>
    <w:rsid w:val="00F6782C"/>
    <w:rsid w:val="00F71874"/>
    <w:rsid w:val="00F71CD0"/>
    <w:rsid w:val="00F7221C"/>
    <w:rsid w:val="00F733E1"/>
    <w:rsid w:val="00F735B5"/>
    <w:rsid w:val="00F77452"/>
    <w:rsid w:val="00F7752D"/>
    <w:rsid w:val="00F80D72"/>
    <w:rsid w:val="00F81B89"/>
    <w:rsid w:val="00F83DAB"/>
    <w:rsid w:val="00F84D5B"/>
    <w:rsid w:val="00F851D6"/>
    <w:rsid w:val="00F877CF"/>
    <w:rsid w:val="00F87835"/>
    <w:rsid w:val="00F8795C"/>
    <w:rsid w:val="00F9016E"/>
    <w:rsid w:val="00F90E75"/>
    <w:rsid w:val="00F91ECF"/>
    <w:rsid w:val="00F928B3"/>
    <w:rsid w:val="00F968E1"/>
    <w:rsid w:val="00F96BF8"/>
    <w:rsid w:val="00F97435"/>
    <w:rsid w:val="00F9779C"/>
    <w:rsid w:val="00FA01A9"/>
    <w:rsid w:val="00FA2451"/>
    <w:rsid w:val="00FA2A2F"/>
    <w:rsid w:val="00FA2A9C"/>
    <w:rsid w:val="00FA44E4"/>
    <w:rsid w:val="00FA6757"/>
    <w:rsid w:val="00FA6AA1"/>
    <w:rsid w:val="00FA6BAA"/>
    <w:rsid w:val="00FB0A47"/>
    <w:rsid w:val="00FB0B73"/>
    <w:rsid w:val="00FB0E7E"/>
    <w:rsid w:val="00FB3275"/>
    <w:rsid w:val="00FB3838"/>
    <w:rsid w:val="00FB52DF"/>
    <w:rsid w:val="00FB66AE"/>
    <w:rsid w:val="00FB695B"/>
    <w:rsid w:val="00FB7C39"/>
    <w:rsid w:val="00FC15A2"/>
    <w:rsid w:val="00FC4CA9"/>
    <w:rsid w:val="00FC7076"/>
    <w:rsid w:val="00FD0D6C"/>
    <w:rsid w:val="00FD3AB0"/>
    <w:rsid w:val="00FD4D6C"/>
    <w:rsid w:val="00FD6836"/>
    <w:rsid w:val="00FD7ECD"/>
    <w:rsid w:val="00FE03C0"/>
    <w:rsid w:val="00FE062C"/>
    <w:rsid w:val="00FE2E7A"/>
    <w:rsid w:val="00FE487E"/>
    <w:rsid w:val="00FE4BCC"/>
    <w:rsid w:val="00FE4EC5"/>
    <w:rsid w:val="00FE53AC"/>
    <w:rsid w:val="00FE6C24"/>
    <w:rsid w:val="00FF00DE"/>
    <w:rsid w:val="00FF0371"/>
    <w:rsid w:val="00FF073B"/>
    <w:rsid w:val="00FF0A5D"/>
    <w:rsid w:val="00FF3F08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0208B"/>
  <w15:chartTrackingRefBased/>
  <w15:docId w15:val="{F45E0E22-1530-4ED8-AF82-6CC7810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link w:val="Heading1Char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link w:val="Heading2Char"/>
    <w:qFormat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5B77D1"/>
    <w:pPr>
      <w:spacing w:after="240"/>
      <w:jc w:val="center"/>
      <w:outlineLvl w:val="9"/>
    </w:pPr>
  </w:style>
  <w:style w:type="paragraph" w:styleId="Header">
    <w:name w:val="header"/>
    <w:basedOn w:val="Normal"/>
    <w:link w:val="HeaderChar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link w:val="FooterChar"/>
    <w:uiPriority w:val="99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70C49"/>
    <w:rPr>
      <w:rFonts w:ascii="Arial" w:eastAsia="新細明體" w:hAnsi="Arial"/>
      <w:sz w:val="16"/>
      <w:szCs w:val="16"/>
    </w:rPr>
  </w:style>
  <w:style w:type="character" w:customStyle="1" w:styleId="Heading1Char">
    <w:name w:val="Heading 1 Char"/>
    <w:link w:val="Heading1"/>
    <w:rsid w:val="004247B6"/>
    <w:rPr>
      <w:rFonts w:ascii="華康古印體(P)" w:eastAsia="華康古印體(P)"/>
      <w:sz w:val="48"/>
      <w:lang w:eastAsia="zh-TW"/>
    </w:rPr>
  </w:style>
  <w:style w:type="character" w:customStyle="1" w:styleId="Heading2Char">
    <w:name w:val="Heading 2 Char"/>
    <w:link w:val="Heading2"/>
    <w:rsid w:val="004247B6"/>
    <w:rPr>
      <w:rFonts w:ascii="華康古印體(P)" w:eastAsia="華康古印體(P)" w:hAnsi="Arial"/>
      <w:b/>
      <w:sz w:val="28"/>
      <w:lang w:eastAsia="zh-TW"/>
    </w:rPr>
  </w:style>
  <w:style w:type="character" w:customStyle="1" w:styleId="Heading3Char">
    <w:name w:val="Heading 3 Char"/>
    <w:link w:val="Heading3"/>
    <w:rsid w:val="004247B6"/>
    <w:rPr>
      <w:rFonts w:ascii="華康古印體(P)" w:eastAsia="華康古印體(P)"/>
      <w:sz w:val="28"/>
      <w:lang w:eastAsia="zh-TW"/>
    </w:rPr>
  </w:style>
  <w:style w:type="paragraph" w:styleId="NormalIndent">
    <w:name w:val="Normal Indent"/>
    <w:basedOn w:val="Normal"/>
    <w:rsid w:val="004247B6"/>
    <w:pPr>
      <w:widowControl w:val="0"/>
      <w:tabs>
        <w:tab w:val="num" w:pos="425"/>
      </w:tabs>
      <w:ind w:left="480" w:hanging="425"/>
      <w:jc w:val="left"/>
    </w:pPr>
  </w:style>
  <w:style w:type="paragraph" w:styleId="ListParagraph">
    <w:name w:val="List Paragraph"/>
    <w:basedOn w:val="Normal"/>
    <w:uiPriority w:val="34"/>
    <w:qFormat/>
    <w:rsid w:val="004247B6"/>
    <w:pPr>
      <w:widowControl w:val="0"/>
      <w:tabs>
        <w:tab w:val="num" w:pos="425"/>
      </w:tabs>
      <w:ind w:leftChars="200" w:left="480" w:hanging="425"/>
      <w:jc w:val="left"/>
    </w:pPr>
  </w:style>
  <w:style w:type="character" w:customStyle="1" w:styleId="HeaderChar">
    <w:name w:val="Header Char"/>
    <w:link w:val="Header"/>
    <w:rsid w:val="004247B6"/>
    <w:rPr>
      <w:rFonts w:ascii="華康細圓體(P)" w:eastAsia="華康細圓體(P)"/>
      <w:lang w:eastAsia="zh-TW"/>
    </w:rPr>
  </w:style>
  <w:style w:type="character" w:customStyle="1" w:styleId="FooterChar">
    <w:name w:val="Footer Char"/>
    <w:link w:val="Footer"/>
    <w:uiPriority w:val="99"/>
    <w:rsid w:val="004247B6"/>
    <w:rPr>
      <w:rFonts w:ascii="華康細圓體(P)" w:eastAsia="華康細圓體(P)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6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56796006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6276423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937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3105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0575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37580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2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0449;&#24687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DEDB-46B2-4921-A80C-50CD41A1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新信息樣板.dot</Template>
  <TotalTime>32</TotalTime>
  <Pages>4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廖保羅</dc:creator>
  <cp:keywords/>
  <cp:lastModifiedBy>Admin HKUBF</cp:lastModifiedBy>
  <cp:revision>83</cp:revision>
  <cp:lastPrinted>2015-02-15T03:24:00Z</cp:lastPrinted>
  <dcterms:created xsi:type="dcterms:W3CDTF">2023-12-10T07:04:00Z</dcterms:created>
  <dcterms:modified xsi:type="dcterms:W3CDTF">2024-02-11T06:52:00Z</dcterms:modified>
</cp:coreProperties>
</file>